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0B45F6" w14:textId="77777777" w:rsidR="009665C3" w:rsidRPr="003133D0" w:rsidRDefault="00E22649" w:rsidP="003133D0">
      <w:pPr>
        <w:jc w:val="center"/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Intern Schedule and Objectives</w:t>
      </w:r>
    </w:p>
    <w:p w14:paraId="4D463D59" w14:textId="132547F0" w:rsidR="009665C3" w:rsidRPr="003133D0" w:rsidRDefault="00E22649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It </w:t>
      </w:r>
      <w:proofErr w:type="gramStart"/>
      <w:r w:rsidRPr="003133D0">
        <w:rPr>
          <w:rFonts w:ascii="Arial" w:hAnsi="Arial" w:cs="Arial"/>
          <w:sz w:val="24"/>
          <w:szCs w:val="24"/>
        </w:rPr>
        <w:t>Is</w:t>
      </w:r>
      <w:proofErr w:type="gramEnd"/>
      <w:r w:rsidRPr="003133D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 xml:space="preserve">ntent of </w:t>
      </w:r>
      <w:r w:rsidR="003133D0" w:rsidRPr="003133D0">
        <w:rPr>
          <w:rFonts w:ascii="Arial" w:hAnsi="Arial" w:cs="Arial"/>
          <w:sz w:val="24"/>
          <w:szCs w:val="24"/>
        </w:rPr>
        <w:t xml:space="preserve">______________________ to provide an intern the opportunity to experience many of the </w:t>
      </w:r>
      <w:r w:rsidRPr="003133D0">
        <w:rPr>
          <w:rFonts w:ascii="Arial" w:hAnsi="Arial" w:cs="Arial"/>
          <w:sz w:val="24"/>
          <w:szCs w:val="24"/>
        </w:rPr>
        <w:t>relevant functions employed in</w:t>
      </w:r>
      <w:r w:rsidR="003133D0" w:rsidRPr="003133D0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our efforts to deliver</w:t>
      </w:r>
      <w:r w:rsidR="003133D0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commercial</w:t>
      </w:r>
      <w:r w:rsidR="003133D0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re</w:t>
      </w:r>
      <w:r w:rsidR="003133D0">
        <w:rPr>
          <w:rFonts w:ascii="Arial" w:hAnsi="Arial" w:cs="Arial"/>
          <w:sz w:val="24"/>
          <w:szCs w:val="24"/>
        </w:rPr>
        <w:t xml:space="preserve">al </w:t>
      </w:r>
      <w:r w:rsidRPr="003133D0">
        <w:rPr>
          <w:rFonts w:ascii="Arial" w:hAnsi="Arial" w:cs="Arial"/>
          <w:sz w:val="24"/>
          <w:szCs w:val="24"/>
        </w:rPr>
        <w:t xml:space="preserve">estate services and investments. The major objective of our intern </w:t>
      </w:r>
      <w:r w:rsidR="003133D0">
        <w:rPr>
          <w:rFonts w:ascii="Arial" w:hAnsi="Arial" w:cs="Arial"/>
          <w:sz w:val="24"/>
          <w:szCs w:val="24"/>
        </w:rPr>
        <w:t>progra</w:t>
      </w:r>
      <w:r w:rsidRPr="003133D0">
        <w:rPr>
          <w:rFonts w:ascii="Arial" w:hAnsi="Arial" w:cs="Arial"/>
          <w:sz w:val="24"/>
          <w:szCs w:val="24"/>
        </w:rPr>
        <w:t xml:space="preserve">m is to expose interested professionals to work experiences they may not or cannot normally be exposed to. It should also be an opportunity to learn as much </w:t>
      </w:r>
      <w:r w:rsidR="003C6BBA" w:rsidRPr="003133D0">
        <w:rPr>
          <w:rFonts w:ascii="Arial" w:hAnsi="Arial" w:cs="Arial"/>
          <w:sz w:val="24"/>
          <w:szCs w:val="24"/>
        </w:rPr>
        <w:t>a</w:t>
      </w:r>
      <w:r w:rsidR="003C6BBA">
        <w:rPr>
          <w:rFonts w:ascii="Arial" w:hAnsi="Arial" w:cs="Arial"/>
          <w:sz w:val="24"/>
          <w:szCs w:val="24"/>
        </w:rPr>
        <w:t xml:space="preserve">s </w:t>
      </w:r>
      <w:r w:rsidR="003C6BBA" w:rsidRPr="003133D0">
        <w:rPr>
          <w:rFonts w:ascii="Arial" w:hAnsi="Arial" w:cs="Arial"/>
          <w:sz w:val="24"/>
          <w:szCs w:val="24"/>
        </w:rPr>
        <w:t>possible</w:t>
      </w:r>
      <w:r w:rsidRPr="003133D0">
        <w:rPr>
          <w:rFonts w:ascii="Arial" w:hAnsi="Arial" w:cs="Arial"/>
          <w:sz w:val="24"/>
          <w:szCs w:val="24"/>
        </w:rPr>
        <w:t xml:space="preserve"> about the intern's sense of self and likes and dislikes. Said another way, career paths are often determined more</w:t>
      </w:r>
      <w:r w:rsidR="00E82F4C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by understandin</w:t>
      </w:r>
      <w:r w:rsidR="003C6BBA">
        <w:rPr>
          <w:rFonts w:ascii="Arial" w:hAnsi="Arial" w:cs="Arial"/>
          <w:sz w:val="24"/>
          <w:szCs w:val="24"/>
        </w:rPr>
        <w:t xml:space="preserve">g </w:t>
      </w:r>
      <w:r w:rsidR="00E82F4C">
        <w:rPr>
          <w:rFonts w:ascii="Arial" w:hAnsi="Arial" w:cs="Arial"/>
          <w:sz w:val="24"/>
          <w:szCs w:val="24"/>
        </w:rPr>
        <w:t>and</w:t>
      </w:r>
      <w:r w:rsidR="003C6BBA" w:rsidRPr="003133D0">
        <w:rPr>
          <w:rFonts w:ascii="Arial" w:hAnsi="Arial" w:cs="Arial"/>
          <w:sz w:val="24"/>
          <w:szCs w:val="24"/>
        </w:rPr>
        <w:t xml:space="preserve"> what we like,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dislike,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enjoy and not enjoy.</w:t>
      </w:r>
    </w:p>
    <w:p w14:paraId="3F85A0FA" w14:textId="77777777" w:rsidR="00E22649" w:rsidRDefault="00E22649" w:rsidP="00E22649">
      <w:pPr>
        <w:jc w:val="center"/>
        <w:rPr>
          <w:rFonts w:ascii="Arial" w:hAnsi="Arial" w:cs="Arial"/>
          <w:sz w:val="24"/>
          <w:szCs w:val="24"/>
        </w:rPr>
      </w:pPr>
    </w:p>
    <w:p w14:paraId="250EAB40" w14:textId="18458ED8" w:rsidR="009665C3" w:rsidRPr="003133D0" w:rsidRDefault="00E22649" w:rsidP="00E22649">
      <w:pPr>
        <w:jc w:val="center"/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Guidelines</w:t>
      </w:r>
    </w:p>
    <w:p w14:paraId="45E63938" w14:textId="200BF051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At the end of </w:t>
      </w:r>
      <w:r w:rsidR="007D5ABB">
        <w:rPr>
          <w:rFonts w:ascii="Arial" w:hAnsi="Arial" w:cs="Arial"/>
          <w:sz w:val="24"/>
          <w:szCs w:val="24"/>
        </w:rPr>
        <w:t>the internship,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the intern should have a general understanding of property </w:t>
      </w:r>
      <w:r w:rsidR="007D5ABB">
        <w:rPr>
          <w:rFonts w:ascii="Arial" w:hAnsi="Arial" w:cs="Arial"/>
          <w:sz w:val="24"/>
          <w:szCs w:val="24"/>
        </w:rPr>
        <w:t>accounting</w:t>
      </w:r>
      <w:r w:rsidRPr="003133D0">
        <w:rPr>
          <w:rFonts w:ascii="Arial" w:hAnsi="Arial" w:cs="Arial"/>
          <w:sz w:val="24"/>
          <w:szCs w:val="24"/>
        </w:rPr>
        <w:t>, property management, sales and leasing</w:t>
      </w:r>
      <w:r>
        <w:rPr>
          <w:rFonts w:ascii="Arial" w:hAnsi="Arial" w:cs="Arial"/>
          <w:sz w:val="24"/>
          <w:szCs w:val="24"/>
        </w:rPr>
        <w:t>, projec</w:t>
      </w:r>
      <w:r w:rsidRPr="003133D0">
        <w:rPr>
          <w:rFonts w:ascii="Arial" w:hAnsi="Arial" w:cs="Arial"/>
          <w:sz w:val="24"/>
          <w:szCs w:val="24"/>
        </w:rPr>
        <w:t>t management</w:t>
      </w:r>
      <w:r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</w:t>
      </w:r>
      <w:r w:rsidRPr="003133D0">
        <w:rPr>
          <w:rFonts w:ascii="Arial" w:hAnsi="Arial" w:cs="Arial"/>
          <w:sz w:val="24"/>
          <w:szCs w:val="24"/>
        </w:rPr>
        <w:t>sset</w:t>
      </w:r>
      <w:r w:rsidR="007D5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management. </w:t>
      </w:r>
      <w:r w:rsidRPr="003133D0">
        <w:rPr>
          <w:rFonts w:ascii="Arial" w:hAnsi="Arial" w:cs="Arial"/>
          <w:sz w:val="24"/>
          <w:szCs w:val="24"/>
        </w:rPr>
        <w:t xml:space="preserve">The intern should </w:t>
      </w:r>
      <w:r>
        <w:rPr>
          <w:rFonts w:ascii="Arial" w:hAnsi="Arial" w:cs="Arial"/>
          <w:sz w:val="24"/>
          <w:szCs w:val="24"/>
        </w:rPr>
        <w:t>be</w:t>
      </w:r>
      <w:r w:rsidRPr="003133D0">
        <w:rPr>
          <w:rFonts w:ascii="Arial" w:hAnsi="Arial" w:cs="Arial"/>
          <w:sz w:val="24"/>
          <w:szCs w:val="24"/>
        </w:rPr>
        <w:t xml:space="preserve"> in a position to understand how each of </w:t>
      </w:r>
      <w:r>
        <w:rPr>
          <w:rFonts w:ascii="Arial" w:hAnsi="Arial" w:cs="Arial"/>
          <w:sz w:val="24"/>
          <w:szCs w:val="24"/>
        </w:rPr>
        <w:t xml:space="preserve">the </w:t>
      </w:r>
      <w:r w:rsidRPr="003133D0">
        <w:rPr>
          <w:rFonts w:ascii="Arial" w:hAnsi="Arial" w:cs="Arial"/>
          <w:sz w:val="24"/>
          <w:szCs w:val="24"/>
        </w:rPr>
        <w:t xml:space="preserve">core functions </w:t>
      </w:r>
      <w:r>
        <w:rPr>
          <w:rFonts w:ascii="Arial" w:hAnsi="Arial" w:cs="Arial"/>
          <w:sz w:val="24"/>
          <w:szCs w:val="24"/>
        </w:rPr>
        <w:t>inte</w:t>
      </w:r>
      <w:r w:rsidRPr="003133D0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elate</w:t>
      </w:r>
      <w:r w:rsidRPr="003133D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importance of having</w:t>
      </w:r>
      <w:r w:rsidRPr="003133D0">
        <w:rPr>
          <w:rFonts w:ascii="Arial" w:hAnsi="Arial" w:cs="Arial"/>
          <w:sz w:val="24"/>
          <w:szCs w:val="24"/>
        </w:rPr>
        <w:t xml:space="preserve"> systems and</w:t>
      </w:r>
      <w:r w:rsidR="007D5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methodologies</w:t>
      </w:r>
      <w:r w:rsidRPr="003133D0">
        <w:rPr>
          <w:rFonts w:ascii="Arial" w:hAnsi="Arial" w:cs="Arial"/>
          <w:sz w:val="24"/>
          <w:szCs w:val="24"/>
        </w:rPr>
        <w:t xml:space="preserve"> to perform these </w:t>
      </w:r>
      <w:r>
        <w:rPr>
          <w:rFonts w:ascii="Arial" w:hAnsi="Arial" w:cs="Arial"/>
          <w:sz w:val="24"/>
          <w:szCs w:val="24"/>
        </w:rPr>
        <w:t>function</w:t>
      </w:r>
      <w:r w:rsidRPr="003133D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consistently </w:t>
      </w:r>
      <w:r w:rsidRPr="003133D0">
        <w:rPr>
          <w:rFonts w:ascii="Arial" w:hAnsi="Arial" w:cs="Arial"/>
          <w:sz w:val="24"/>
          <w:szCs w:val="24"/>
        </w:rPr>
        <w:t xml:space="preserve">and correctly. </w:t>
      </w:r>
      <w:r w:rsidR="00E22649" w:rsidRPr="003133D0">
        <w:rPr>
          <w:rFonts w:ascii="Arial" w:hAnsi="Arial" w:cs="Arial"/>
          <w:sz w:val="24"/>
          <w:szCs w:val="24"/>
        </w:rPr>
        <w:t xml:space="preserve">There </w:t>
      </w:r>
      <w:r w:rsidRPr="003133D0">
        <w:rPr>
          <w:rFonts w:ascii="Arial" w:hAnsi="Arial" w:cs="Arial"/>
          <w:sz w:val="24"/>
          <w:szCs w:val="24"/>
        </w:rPr>
        <w:t>is also a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responsibility to </w:t>
      </w:r>
      <w:r>
        <w:rPr>
          <w:rFonts w:ascii="Arial" w:hAnsi="Arial" w:cs="Arial"/>
          <w:sz w:val="24"/>
          <w:szCs w:val="24"/>
        </w:rPr>
        <w:t>complete</w:t>
      </w:r>
      <w:r w:rsidRPr="003133D0">
        <w:rPr>
          <w:rFonts w:ascii="Arial" w:hAnsi="Arial" w:cs="Arial"/>
          <w:sz w:val="24"/>
          <w:szCs w:val="24"/>
        </w:rPr>
        <w:t xml:space="preserve"> goal setting and be exposed to </w:t>
      </w:r>
      <w:r>
        <w:rPr>
          <w:rFonts w:ascii="Arial" w:hAnsi="Arial" w:cs="Arial"/>
          <w:sz w:val="24"/>
          <w:szCs w:val="24"/>
        </w:rPr>
        <w:t>several strategic</w:t>
      </w:r>
      <w:r w:rsidRPr="003133D0">
        <w:rPr>
          <w:rFonts w:ascii="Arial" w:hAnsi="Arial" w:cs="Arial"/>
          <w:sz w:val="24"/>
          <w:szCs w:val="24"/>
        </w:rPr>
        <w:t xml:space="preserve"> planning</w:t>
      </w:r>
      <w:r w:rsidR="007D5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exercises</w:t>
      </w:r>
      <w:r w:rsidR="00E22649" w:rsidRPr="003133D0">
        <w:rPr>
          <w:rFonts w:ascii="Arial" w:hAnsi="Arial" w:cs="Arial"/>
          <w:sz w:val="24"/>
          <w:szCs w:val="24"/>
        </w:rPr>
        <w:t>.</w:t>
      </w:r>
    </w:p>
    <w:p w14:paraId="5B11A670" w14:textId="06D6C2B9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The intern </w:t>
      </w:r>
      <w:r>
        <w:rPr>
          <w:rFonts w:ascii="Arial" w:hAnsi="Arial" w:cs="Arial"/>
          <w:sz w:val="24"/>
          <w:szCs w:val="24"/>
        </w:rPr>
        <w:t>progra</w:t>
      </w:r>
      <w:r w:rsidRPr="003133D0">
        <w:rPr>
          <w:rFonts w:ascii="Arial" w:hAnsi="Arial" w:cs="Arial"/>
          <w:sz w:val="24"/>
          <w:szCs w:val="24"/>
        </w:rPr>
        <w:t xml:space="preserve">m begins on </w:t>
      </w:r>
      <w:r>
        <w:rPr>
          <w:rFonts w:ascii="Arial" w:hAnsi="Arial" w:cs="Arial"/>
          <w:sz w:val="24"/>
          <w:szCs w:val="24"/>
        </w:rPr>
        <w:t>_____________ a</w:t>
      </w:r>
      <w:r w:rsidRPr="003133D0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will last until _______________. </w:t>
      </w:r>
      <w:r w:rsidRPr="003133D0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 xml:space="preserve">depending on </w:t>
      </w:r>
      <w:r w:rsidRPr="003133D0">
        <w:rPr>
          <w:rFonts w:ascii="Arial" w:hAnsi="Arial" w:cs="Arial"/>
          <w:sz w:val="24"/>
          <w:szCs w:val="24"/>
        </w:rPr>
        <w:t>several factors</w:t>
      </w:r>
      <w:r w:rsidR="00E22649" w:rsidRPr="003133D0">
        <w:rPr>
          <w:rFonts w:ascii="Arial" w:hAnsi="Arial" w:cs="Arial"/>
          <w:sz w:val="24"/>
          <w:szCs w:val="24"/>
        </w:rPr>
        <w:t xml:space="preserve">. The </w:t>
      </w:r>
      <w:r w:rsidRPr="003133D0">
        <w:rPr>
          <w:rFonts w:ascii="Arial" w:hAnsi="Arial" w:cs="Arial"/>
          <w:sz w:val="24"/>
          <w:szCs w:val="24"/>
        </w:rPr>
        <w:t>intern</w:t>
      </w:r>
      <w:r w:rsidR="00E22649" w:rsidRPr="003133D0">
        <w:rPr>
          <w:rFonts w:ascii="Arial" w:hAnsi="Arial" w:cs="Arial"/>
          <w:sz w:val="24"/>
          <w:szCs w:val="24"/>
        </w:rPr>
        <w:t xml:space="preserve"> will be paid $10 per hour and </w:t>
      </w:r>
      <w:r w:rsidRPr="003133D0">
        <w:rPr>
          <w:rFonts w:ascii="Arial" w:hAnsi="Arial" w:cs="Arial"/>
          <w:sz w:val="24"/>
          <w:szCs w:val="24"/>
        </w:rPr>
        <w:t>is ineligible</w:t>
      </w:r>
      <w:r w:rsidR="00E22649" w:rsidRPr="003133D0">
        <w:rPr>
          <w:rFonts w:ascii="Arial" w:hAnsi="Arial" w:cs="Arial"/>
          <w:sz w:val="24"/>
          <w:szCs w:val="24"/>
        </w:rPr>
        <w:t xml:space="preserve"> for any overtime or company benefits. We pay on the 1</w:t>
      </w:r>
      <w:r w:rsidR="007D5ABB">
        <w:rPr>
          <w:rFonts w:ascii="Arial" w:hAnsi="Arial" w:cs="Arial"/>
          <w:sz w:val="24"/>
          <w:szCs w:val="24"/>
        </w:rPr>
        <w:t>5th</w:t>
      </w:r>
      <w:r w:rsidR="00E22649" w:rsidRPr="003133D0">
        <w:rPr>
          <w:rFonts w:ascii="Arial" w:hAnsi="Arial" w:cs="Arial"/>
          <w:sz w:val="24"/>
          <w:szCs w:val="24"/>
        </w:rPr>
        <w:t xml:space="preserve"> and </w:t>
      </w:r>
      <w:r w:rsidR="007D5ABB">
        <w:rPr>
          <w:rFonts w:ascii="Arial" w:hAnsi="Arial" w:cs="Arial"/>
          <w:sz w:val="24"/>
          <w:szCs w:val="24"/>
        </w:rPr>
        <w:t xml:space="preserve">at the </w:t>
      </w:r>
      <w:r w:rsidR="00E22649" w:rsidRPr="003133D0">
        <w:rPr>
          <w:rFonts w:ascii="Arial" w:hAnsi="Arial" w:cs="Arial"/>
          <w:sz w:val="24"/>
          <w:szCs w:val="24"/>
        </w:rPr>
        <w:t xml:space="preserve">end of each month. </w:t>
      </w:r>
      <w:r>
        <w:rPr>
          <w:rFonts w:ascii="Arial" w:hAnsi="Arial" w:cs="Arial"/>
          <w:sz w:val="24"/>
          <w:szCs w:val="24"/>
        </w:rPr>
        <w:t>D</w:t>
      </w:r>
      <w:r w:rsidRPr="003133D0">
        <w:rPr>
          <w:rFonts w:ascii="Arial" w:hAnsi="Arial" w:cs="Arial"/>
          <w:sz w:val="24"/>
          <w:szCs w:val="24"/>
        </w:rPr>
        <w:t>ress is 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and there will be many times when </w:t>
      </w:r>
      <w:r>
        <w:rPr>
          <w:rFonts w:ascii="Arial" w:hAnsi="Arial" w:cs="Arial"/>
          <w:sz w:val="24"/>
          <w:szCs w:val="24"/>
        </w:rPr>
        <w:t>business attire</w:t>
      </w:r>
      <w:r w:rsidRPr="003133D0">
        <w:rPr>
          <w:rFonts w:ascii="Arial" w:hAnsi="Arial" w:cs="Arial"/>
          <w:sz w:val="24"/>
          <w:szCs w:val="24"/>
        </w:rPr>
        <w:t xml:space="preserve"> will be required.</w:t>
      </w:r>
    </w:p>
    <w:p w14:paraId="3CB943F5" w14:textId="77F8F777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Work begins at 8:30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am,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unless otherwise i</w:t>
      </w:r>
      <w:r>
        <w:rPr>
          <w:rFonts w:ascii="Arial" w:hAnsi="Arial" w:cs="Arial"/>
          <w:sz w:val="24"/>
          <w:szCs w:val="24"/>
        </w:rPr>
        <w:t>nstructe</w:t>
      </w:r>
      <w:r w:rsidRPr="003133D0">
        <w:rPr>
          <w:rFonts w:ascii="Arial" w:hAnsi="Arial" w:cs="Arial"/>
          <w:sz w:val="24"/>
          <w:szCs w:val="24"/>
        </w:rPr>
        <w:t xml:space="preserve">d. We </w:t>
      </w:r>
      <w:r>
        <w:rPr>
          <w:rFonts w:ascii="Arial" w:hAnsi="Arial" w:cs="Arial"/>
          <w:sz w:val="24"/>
          <w:szCs w:val="24"/>
        </w:rPr>
        <w:t xml:space="preserve">have </w:t>
      </w:r>
      <w:r w:rsidRPr="003133D0">
        <w:rPr>
          <w:rFonts w:ascii="Arial" w:hAnsi="Arial" w:cs="Arial"/>
          <w:sz w:val="24"/>
          <w:szCs w:val="24"/>
        </w:rPr>
        <w:t>a lot of structure in our work processes;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our corporate culture has very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little structure. As such, it is our expectation that employees take responsibility to show up on time, be respectful toward each other</w:t>
      </w:r>
      <w:r w:rsidR="007D5ABB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represent the company in a profess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onal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manner.</w:t>
      </w:r>
    </w:p>
    <w:p w14:paraId="7166000F" w14:textId="77777777" w:rsidR="007D5ABB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It will be the responsibility of the intern to </w:t>
      </w:r>
      <w:r>
        <w:rPr>
          <w:rFonts w:ascii="Arial" w:hAnsi="Arial" w:cs="Arial"/>
          <w:sz w:val="24"/>
          <w:szCs w:val="24"/>
        </w:rPr>
        <w:t>keep</w:t>
      </w:r>
      <w:r w:rsidRPr="003133D0">
        <w:rPr>
          <w:rFonts w:ascii="Arial" w:hAnsi="Arial" w:cs="Arial"/>
          <w:sz w:val="24"/>
          <w:szCs w:val="24"/>
        </w:rPr>
        <w:t xml:space="preserve"> a log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wha</w:t>
      </w:r>
      <w:r w:rsidR="007D5ABB">
        <w:rPr>
          <w:rFonts w:ascii="Arial" w:hAnsi="Arial" w:cs="Arial"/>
          <w:sz w:val="24"/>
          <w:szCs w:val="24"/>
        </w:rPr>
        <w:t xml:space="preserve">t they learn and write a </w:t>
      </w:r>
      <w:r w:rsidRPr="003133D0">
        <w:rPr>
          <w:rFonts w:ascii="Arial" w:hAnsi="Arial" w:cs="Arial"/>
          <w:sz w:val="24"/>
          <w:szCs w:val="24"/>
        </w:rPr>
        <w:t>summary report at the end of the program. This report should not only speak to what</w:t>
      </w:r>
      <w:r>
        <w:rPr>
          <w:rFonts w:ascii="Arial" w:hAnsi="Arial" w:cs="Arial"/>
          <w:sz w:val="24"/>
          <w:szCs w:val="24"/>
        </w:rPr>
        <w:t xml:space="preserve"> the</w:t>
      </w:r>
      <w:r w:rsidRPr="003133D0">
        <w:rPr>
          <w:rFonts w:ascii="Arial" w:hAnsi="Arial" w:cs="Arial"/>
          <w:sz w:val="24"/>
          <w:szCs w:val="24"/>
        </w:rPr>
        <w:t xml:space="preserve"> </w:t>
      </w:r>
      <w:r w:rsidR="007D5ABB"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 xml:space="preserve">ntern </w:t>
      </w:r>
      <w:r>
        <w:rPr>
          <w:rFonts w:ascii="Arial" w:hAnsi="Arial" w:cs="Arial"/>
          <w:sz w:val="24"/>
          <w:szCs w:val="24"/>
        </w:rPr>
        <w:t>has learned</w:t>
      </w:r>
      <w:r w:rsidRPr="003133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should also express views on how the program can be better facilitated. </w:t>
      </w:r>
      <w:r w:rsidRPr="003133D0">
        <w:rPr>
          <w:rFonts w:ascii="Arial" w:hAnsi="Arial" w:cs="Arial"/>
          <w:sz w:val="24"/>
          <w:szCs w:val="24"/>
        </w:rPr>
        <w:t>The last pa</w:t>
      </w:r>
      <w:r>
        <w:rPr>
          <w:rFonts w:ascii="Arial" w:hAnsi="Arial" w:cs="Arial"/>
          <w:sz w:val="24"/>
          <w:szCs w:val="24"/>
        </w:rPr>
        <w:t>ycheck</w:t>
      </w:r>
      <w:r w:rsidRPr="003133D0">
        <w:rPr>
          <w:rFonts w:ascii="Arial" w:hAnsi="Arial" w:cs="Arial"/>
          <w:sz w:val="24"/>
          <w:szCs w:val="24"/>
        </w:rPr>
        <w:t xml:space="preserve"> will not be issued until</w:t>
      </w:r>
      <w:r>
        <w:rPr>
          <w:rFonts w:ascii="Arial" w:hAnsi="Arial" w:cs="Arial"/>
          <w:sz w:val="24"/>
          <w:szCs w:val="24"/>
        </w:rPr>
        <w:t xml:space="preserve"> thi</w:t>
      </w:r>
      <w:r w:rsidRPr="003133D0">
        <w:rPr>
          <w:rFonts w:ascii="Arial" w:hAnsi="Arial" w:cs="Arial"/>
          <w:sz w:val="24"/>
          <w:szCs w:val="24"/>
        </w:rPr>
        <w:t xml:space="preserve">s written </w:t>
      </w:r>
      <w:r>
        <w:rPr>
          <w:rFonts w:ascii="Arial" w:hAnsi="Arial" w:cs="Arial"/>
          <w:sz w:val="24"/>
          <w:szCs w:val="24"/>
        </w:rPr>
        <w:t>summa</w:t>
      </w:r>
      <w:r w:rsidRPr="003133D0">
        <w:rPr>
          <w:rFonts w:ascii="Arial" w:hAnsi="Arial" w:cs="Arial"/>
          <w:sz w:val="24"/>
          <w:szCs w:val="24"/>
        </w:rPr>
        <w:t>ry</w:t>
      </w:r>
      <w:r w:rsidR="007D5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</w:t>
      </w:r>
      <w:r w:rsidRPr="003133D0">
        <w:rPr>
          <w:rFonts w:ascii="Arial" w:hAnsi="Arial" w:cs="Arial"/>
          <w:sz w:val="24"/>
          <w:szCs w:val="24"/>
        </w:rPr>
        <w:t xml:space="preserve"> provided.</w:t>
      </w:r>
      <w:r w:rsidR="007D5ABB">
        <w:rPr>
          <w:rFonts w:ascii="Arial" w:hAnsi="Arial" w:cs="Arial"/>
          <w:sz w:val="24"/>
          <w:szCs w:val="24"/>
        </w:rPr>
        <w:t xml:space="preserve"> </w:t>
      </w:r>
    </w:p>
    <w:p w14:paraId="169AACA7" w14:textId="711D2E57" w:rsidR="009665C3" w:rsidRPr="007D5ABB" w:rsidRDefault="0004620B" w:rsidP="003133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pict w14:anchorId="6744BEF7">
          <v:group id="_x0000_s1064" style="position:absolute;margin-left:0;margin-top:0;width:611pt;height:791pt;z-index:-251662336;mso-position-horizontal-relative:page;mso-position-vertical-relative:page" coordsize="12220,15820">
            <v:group id="_x0000_s1069" style="position:absolute;top:19;width:12220;height:2" coordorigin=",19" coordsize="12220,2">
              <v:shape id="_x0000_s1070" style="position:absolute;top:19;width:12220;height:2" coordorigin=",19" coordsize="12220,0" path="m0,19l12220,19e" filled="f" strokeweight=".67675mm">
                <v:path arrowok="t"/>
              </v:shape>
            </v:group>
            <v:group id="_x0000_s1067" style="position:absolute;left:12191;width:2;height:15820" coordorigin="12191" coordsize="2,15820">
              <v:shape id="_x0000_s1068" style="position:absolute;left:12191;width:2;height:15820" coordorigin="12191" coordsize="0,15820" path="m12191,15820l12191,0e" filled="f" strokeweight=".67675mm">
                <v:path arrowok="t"/>
              </v:shape>
            </v:group>
            <v:group id="_x0000_s1065" style="position:absolute;top:15801;width:12220;height:2" coordorigin=",15801" coordsize="12220,2">
              <v:shape id="_x0000_s1066" style="position:absolute;top:15801;width:12220;height:2" coordorigin=",15801" coordsize="12220,0" path="m0,15801l12220,15801e" filled="f" strokeweight=".67675mm">
                <v:path arrowok="t"/>
              </v:shape>
            </v:group>
            <w10:wrap anchorx="page" anchory="page"/>
          </v:group>
        </w:pict>
      </w:r>
      <w:r w:rsidR="003C6BBA" w:rsidRPr="007D5ABB">
        <w:rPr>
          <w:rFonts w:ascii="Arial" w:hAnsi="Arial" w:cs="Arial"/>
          <w:b/>
          <w:i/>
          <w:sz w:val="24"/>
          <w:szCs w:val="24"/>
        </w:rPr>
        <w:t>Specific</w:t>
      </w:r>
      <w:r w:rsidR="00E22649" w:rsidRPr="007D5ABB">
        <w:rPr>
          <w:rFonts w:ascii="Arial" w:hAnsi="Arial" w:cs="Arial"/>
          <w:b/>
          <w:i/>
          <w:sz w:val="24"/>
          <w:szCs w:val="24"/>
        </w:rPr>
        <w:t xml:space="preserve"> Functions</w:t>
      </w:r>
    </w:p>
    <w:p w14:paraId="557C9EDD" w14:textId="69BC372A" w:rsidR="009665C3" w:rsidRPr="007D5ABB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Administrative Tasks</w:t>
      </w:r>
    </w:p>
    <w:p w14:paraId="77D5A02A" w14:textId="49683F05" w:rsid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 xml:space="preserve">Entering insurance certificates </w:t>
      </w:r>
    </w:p>
    <w:p w14:paraId="28E76219" w14:textId="596E7127" w:rsidR="009665C3" w:rsidRP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Entering rent checks in rent log</w:t>
      </w:r>
    </w:p>
    <w:p w14:paraId="5C79BE5B" w14:textId="77777777" w:rsid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 xml:space="preserve">Setting up a lease </w:t>
      </w:r>
      <w:r w:rsidR="007D5ABB">
        <w:rPr>
          <w:rFonts w:ascii="Arial" w:hAnsi="Arial" w:cs="Arial"/>
          <w:sz w:val="24"/>
          <w:szCs w:val="24"/>
        </w:rPr>
        <w:t>file and document filing</w:t>
      </w:r>
    </w:p>
    <w:p w14:paraId="4FAB1C71" w14:textId="45888406" w:rsidR="009665C3" w:rsidRP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Rent increase letters</w:t>
      </w:r>
    </w:p>
    <w:p w14:paraId="726F0034" w14:textId="77777777" w:rsidR="009665C3" w:rsidRPr="007D5ABB" w:rsidRDefault="009665C3" w:rsidP="007D5ABB">
      <w:pPr>
        <w:ind w:left="360"/>
        <w:rPr>
          <w:rFonts w:ascii="Arial" w:hAnsi="Arial" w:cs="Arial"/>
          <w:sz w:val="24"/>
          <w:szCs w:val="24"/>
        </w:rPr>
      </w:pPr>
    </w:p>
    <w:p w14:paraId="2767ACF9" w14:textId="02B9B342" w:rsidR="009665C3" w:rsidRPr="007D5ABB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 xml:space="preserve">Lease Administrator </w:t>
      </w:r>
      <w:r w:rsidR="003C6BBA" w:rsidRPr="007D5ABB">
        <w:rPr>
          <w:rFonts w:ascii="Arial" w:hAnsi="Arial" w:cs="Arial"/>
          <w:sz w:val="24"/>
          <w:szCs w:val="24"/>
        </w:rPr>
        <w:t>Tasks</w:t>
      </w:r>
    </w:p>
    <w:p w14:paraId="4F639D74" w14:textId="1FFEBECF" w:rsidR="009665C3" w:rsidRP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Creating Excel account summaries, reconciling tenant accounts</w:t>
      </w:r>
    </w:p>
    <w:p w14:paraId="3B9C528B" w14:textId="6037F306" w:rsidR="009665C3" w:rsidRPr="007D5ABB" w:rsidRDefault="003C6BBA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Gross  sales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7D5ABB">
        <w:rPr>
          <w:rFonts w:ascii="Arial" w:hAnsi="Arial" w:cs="Arial"/>
          <w:sz w:val="24"/>
          <w:szCs w:val="24"/>
        </w:rPr>
        <w:t>- researching lease terms, creating spreadsheets, entering data, figuring percentage rent due</w:t>
      </w:r>
    </w:p>
    <w:p w14:paraId="77176B72" w14:textId="20BE9E0B" w:rsidR="009665C3" w:rsidRPr="007D5ABB" w:rsidRDefault="007D5ABB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C6BBA" w:rsidRPr="007D5ABB">
        <w:rPr>
          <w:rFonts w:ascii="Arial" w:hAnsi="Arial" w:cs="Arial"/>
          <w:sz w:val="24"/>
          <w:szCs w:val="24"/>
        </w:rPr>
        <w:t>ate fees - researching lease terms, creating late fee matrix, processing monthly reports, delinquency letters</w:t>
      </w:r>
    </w:p>
    <w:p w14:paraId="117E04B6" w14:textId="77777777" w:rsidR="007D5ABB" w:rsidRDefault="00E22649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 xml:space="preserve">CAM </w:t>
      </w:r>
      <w:r w:rsidR="003C6BBA" w:rsidRPr="007D5ABB">
        <w:rPr>
          <w:rFonts w:ascii="Arial" w:hAnsi="Arial" w:cs="Arial"/>
          <w:sz w:val="24"/>
          <w:szCs w:val="24"/>
        </w:rPr>
        <w:t>disput</w:t>
      </w:r>
      <w:r w:rsidR="007D5ABB">
        <w:rPr>
          <w:rFonts w:ascii="Arial" w:hAnsi="Arial" w:cs="Arial"/>
          <w:sz w:val="24"/>
          <w:szCs w:val="24"/>
        </w:rPr>
        <w:t>e</w:t>
      </w:r>
      <w:r w:rsidR="003C6BBA" w:rsidRPr="007D5ABB">
        <w:rPr>
          <w:rFonts w:ascii="Arial" w:hAnsi="Arial" w:cs="Arial"/>
          <w:sz w:val="24"/>
          <w:szCs w:val="24"/>
        </w:rPr>
        <w:t xml:space="preserve"> research</w:t>
      </w:r>
      <w:r w:rsidRPr="007D5ABB">
        <w:rPr>
          <w:rFonts w:ascii="Arial" w:hAnsi="Arial" w:cs="Arial"/>
          <w:sz w:val="24"/>
          <w:szCs w:val="24"/>
        </w:rPr>
        <w:t xml:space="preserve"> (accounting </w:t>
      </w:r>
      <w:r w:rsidR="003C6BBA" w:rsidRPr="007D5ABB">
        <w:rPr>
          <w:rFonts w:ascii="Arial" w:hAnsi="Arial" w:cs="Arial"/>
          <w:sz w:val="24"/>
          <w:szCs w:val="24"/>
        </w:rPr>
        <w:t>factors</w:t>
      </w:r>
      <w:r w:rsidRPr="007D5ABB">
        <w:rPr>
          <w:rFonts w:ascii="Arial" w:hAnsi="Arial" w:cs="Arial"/>
          <w:sz w:val="24"/>
          <w:szCs w:val="24"/>
        </w:rPr>
        <w:t xml:space="preserve"> only) - G</w:t>
      </w:r>
      <w:r w:rsidR="007D5ABB">
        <w:rPr>
          <w:rFonts w:ascii="Arial" w:hAnsi="Arial" w:cs="Arial"/>
          <w:sz w:val="24"/>
          <w:szCs w:val="24"/>
        </w:rPr>
        <w:t>L</w:t>
      </w:r>
      <w:r w:rsidRPr="007D5ABB">
        <w:rPr>
          <w:rFonts w:ascii="Arial" w:hAnsi="Arial" w:cs="Arial"/>
          <w:sz w:val="24"/>
          <w:szCs w:val="24"/>
        </w:rPr>
        <w:t xml:space="preserve">  tie outs,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7D5ABB">
        <w:rPr>
          <w:rFonts w:ascii="Arial" w:hAnsi="Arial" w:cs="Arial"/>
          <w:sz w:val="24"/>
          <w:szCs w:val="24"/>
        </w:rPr>
        <w:t>denominator analysis, prepayment credit tie</w:t>
      </w:r>
      <w:r w:rsidR="007D5ABB">
        <w:rPr>
          <w:rFonts w:ascii="Arial" w:hAnsi="Arial" w:cs="Arial"/>
          <w:sz w:val="24"/>
          <w:szCs w:val="24"/>
        </w:rPr>
        <w:t xml:space="preserve"> outs</w:t>
      </w:r>
    </w:p>
    <w:p w14:paraId="09F4615B" w14:textId="2A876906" w:rsidR="009665C3" w:rsidRPr="007D5ABB" w:rsidRDefault="00E22649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 xml:space="preserve">Brief operating expense </w:t>
      </w:r>
      <w:r w:rsidR="003C6BBA" w:rsidRPr="007D5ABB">
        <w:rPr>
          <w:rFonts w:ascii="Arial" w:hAnsi="Arial" w:cs="Arial"/>
          <w:sz w:val="24"/>
          <w:szCs w:val="24"/>
        </w:rPr>
        <w:t>billing overview</w:t>
      </w:r>
    </w:p>
    <w:p w14:paraId="7F47A224" w14:textId="08A527AE" w:rsidR="009665C3" w:rsidRPr="007D5ABB" w:rsidRDefault="00E22649" w:rsidP="007D5AB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D5ABB">
        <w:rPr>
          <w:rFonts w:ascii="Arial" w:hAnsi="Arial" w:cs="Arial"/>
          <w:sz w:val="24"/>
          <w:szCs w:val="24"/>
        </w:rPr>
        <w:t>Brief lease abstracting process overview</w:t>
      </w:r>
    </w:p>
    <w:p w14:paraId="27D4D9C8" w14:textId="77777777" w:rsidR="007D5ABB" w:rsidRDefault="007D5ABB" w:rsidP="003133D0">
      <w:pPr>
        <w:rPr>
          <w:rFonts w:ascii="Arial" w:hAnsi="Arial" w:cs="Arial"/>
          <w:i/>
          <w:sz w:val="28"/>
          <w:szCs w:val="28"/>
        </w:rPr>
      </w:pPr>
    </w:p>
    <w:p w14:paraId="5E8D3742" w14:textId="77777777" w:rsidR="009665C3" w:rsidRPr="007D5ABB" w:rsidRDefault="00E22649" w:rsidP="003133D0">
      <w:pPr>
        <w:rPr>
          <w:rFonts w:ascii="Arial" w:hAnsi="Arial" w:cs="Arial"/>
          <w:i/>
          <w:sz w:val="28"/>
          <w:szCs w:val="28"/>
        </w:rPr>
      </w:pPr>
      <w:r w:rsidRPr="007D5ABB">
        <w:rPr>
          <w:rFonts w:ascii="Arial" w:hAnsi="Arial" w:cs="Arial"/>
          <w:i/>
          <w:sz w:val="28"/>
          <w:szCs w:val="28"/>
        </w:rPr>
        <w:t>Property Management</w:t>
      </w:r>
    </w:p>
    <w:p w14:paraId="68DEE45A" w14:textId="27CDA481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At the end of the time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in the Property Management area,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intern should have a good working knowledge of the importance of being proactive with regard to owner relat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ons, vendor relat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ons</w:t>
      </w:r>
      <w:r w:rsidR="007D5ABB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tenant relations. </w:t>
      </w:r>
      <w:r w:rsidR="00E22649" w:rsidRPr="003133D0">
        <w:rPr>
          <w:rFonts w:ascii="Arial" w:hAnsi="Arial" w:cs="Arial"/>
          <w:sz w:val="24"/>
          <w:szCs w:val="24"/>
        </w:rPr>
        <w:t>They should</w:t>
      </w:r>
      <w:r w:rsidR="007D5ABB">
        <w:rPr>
          <w:rFonts w:ascii="Arial" w:hAnsi="Arial" w:cs="Arial"/>
          <w:sz w:val="24"/>
          <w:szCs w:val="24"/>
        </w:rPr>
        <w:t xml:space="preserve"> also understand how the general </w:t>
      </w:r>
      <w:r w:rsidRPr="003133D0">
        <w:rPr>
          <w:rFonts w:ascii="Arial" w:hAnsi="Arial" w:cs="Arial"/>
          <w:sz w:val="24"/>
          <w:szCs w:val="24"/>
        </w:rPr>
        <w:t>l</w:t>
      </w:r>
      <w:r w:rsidR="007D5ABB">
        <w:rPr>
          <w:rFonts w:ascii="Arial" w:hAnsi="Arial" w:cs="Arial"/>
          <w:sz w:val="24"/>
          <w:szCs w:val="24"/>
        </w:rPr>
        <w:t>edger side (Property Accounting)</w:t>
      </w:r>
      <w:r w:rsidRPr="003133D0">
        <w:rPr>
          <w:rFonts w:ascii="Arial" w:hAnsi="Arial" w:cs="Arial"/>
          <w:sz w:val="24"/>
          <w:szCs w:val="24"/>
        </w:rPr>
        <w:t xml:space="preserve"> of property management works with the lease administration </w:t>
      </w:r>
      <w:r>
        <w:rPr>
          <w:rFonts w:ascii="Arial" w:hAnsi="Arial" w:cs="Arial"/>
          <w:sz w:val="24"/>
          <w:szCs w:val="24"/>
        </w:rPr>
        <w:t>side</w:t>
      </w:r>
      <w:r w:rsidRPr="003133D0">
        <w:rPr>
          <w:rFonts w:ascii="Arial" w:hAnsi="Arial" w:cs="Arial"/>
          <w:sz w:val="24"/>
          <w:szCs w:val="24"/>
        </w:rPr>
        <w:t xml:space="preserve"> and be fully versed in reading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and understanding financ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al reports.</w:t>
      </w:r>
    </w:p>
    <w:p w14:paraId="49EB37F2" w14:textId="56E6C8AF" w:rsidR="009665C3" w:rsidRPr="007D5ABB" w:rsidRDefault="003C6BBA" w:rsidP="003133D0">
      <w:pPr>
        <w:rPr>
          <w:rFonts w:ascii="Arial" w:hAnsi="Arial" w:cs="Arial"/>
          <w:b/>
          <w:i/>
          <w:sz w:val="24"/>
          <w:szCs w:val="24"/>
        </w:rPr>
      </w:pPr>
      <w:r w:rsidRPr="007D5ABB">
        <w:rPr>
          <w:rFonts w:ascii="Arial" w:hAnsi="Arial" w:cs="Arial"/>
          <w:b/>
          <w:i/>
          <w:sz w:val="24"/>
          <w:szCs w:val="24"/>
        </w:rPr>
        <w:t>Specific</w:t>
      </w:r>
      <w:r w:rsidR="00E22649" w:rsidRPr="007D5ABB">
        <w:rPr>
          <w:rFonts w:ascii="Arial" w:hAnsi="Arial" w:cs="Arial"/>
          <w:b/>
          <w:i/>
          <w:sz w:val="24"/>
          <w:szCs w:val="24"/>
        </w:rPr>
        <w:t xml:space="preserve"> Functions</w:t>
      </w:r>
    </w:p>
    <w:p w14:paraId="025321DF" w14:textId="172CC182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Property inspections - to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include roof inspect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ons when appropriate.</w:t>
      </w:r>
    </w:p>
    <w:p w14:paraId="4A472C92" w14:textId="2B084722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Tenant relat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ons -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meet and greet. Understanding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tenant</w:t>
      </w:r>
      <w:r w:rsidR="00E22649" w:rsidRPr="003133D0">
        <w:rPr>
          <w:rFonts w:ascii="Arial" w:hAnsi="Arial" w:cs="Arial"/>
          <w:sz w:val="24"/>
          <w:szCs w:val="24"/>
        </w:rPr>
        <w:t xml:space="preserve"> concerns from these</w:t>
      </w:r>
    </w:p>
    <w:p w14:paraId="2785BE9A" w14:textId="77777777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meet and greets and develop strategies to overcome.</w:t>
      </w:r>
    </w:p>
    <w:p w14:paraId="50EDD118" w14:textId="259EBE72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Vendor relations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- contract review,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negot</w:t>
      </w:r>
      <w:r>
        <w:rPr>
          <w:rFonts w:ascii="Arial" w:hAnsi="Arial" w:cs="Arial"/>
          <w:sz w:val="24"/>
          <w:szCs w:val="24"/>
        </w:rPr>
        <w:t>iati</w:t>
      </w:r>
      <w:r w:rsidRPr="003133D0">
        <w:rPr>
          <w:rFonts w:ascii="Arial" w:hAnsi="Arial" w:cs="Arial"/>
          <w:sz w:val="24"/>
          <w:szCs w:val="24"/>
        </w:rPr>
        <w:t>on,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review invoices to insure</w:t>
      </w:r>
    </w:p>
    <w:p w14:paraId="4E7B5392" w14:textId="5B0B2F8D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compliance with </w:t>
      </w:r>
      <w:r w:rsidR="003C6BBA">
        <w:rPr>
          <w:rFonts w:ascii="Arial" w:hAnsi="Arial" w:cs="Arial"/>
          <w:sz w:val="24"/>
          <w:szCs w:val="24"/>
        </w:rPr>
        <w:t>c</w:t>
      </w:r>
      <w:r w:rsidR="003C6BBA" w:rsidRPr="003133D0">
        <w:rPr>
          <w:rFonts w:ascii="Arial" w:hAnsi="Arial" w:cs="Arial"/>
          <w:sz w:val="24"/>
          <w:szCs w:val="24"/>
        </w:rPr>
        <w:t>ontract</w:t>
      </w:r>
      <w:r w:rsidRPr="003133D0">
        <w:rPr>
          <w:rFonts w:ascii="Arial" w:hAnsi="Arial" w:cs="Arial"/>
          <w:sz w:val="24"/>
          <w:szCs w:val="24"/>
        </w:rPr>
        <w:t>.</w:t>
      </w:r>
    </w:p>
    <w:p w14:paraId="6C41D750" w14:textId="55FCED03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Invoice approval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- process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ng.</w:t>
      </w:r>
    </w:p>
    <w:p w14:paraId="34EDF8A5" w14:textId="631D5E82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Meter reading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- </w:t>
      </w:r>
      <w:r w:rsidR="003C6BBA" w:rsidRPr="003133D0">
        <w:rPr>
          <w:rFonts w:ascii="Arial" w:hAnsi="Arial" w:cs="Arial"/>
          <w:sz w:val="24"/>
          <w:szCs w:val="24"/>
        </w:rPr>
        <w:t>exp</w:t>
      </w:r>
      <w:r w:rsidR="003C6BBA">
        <w:rPr>
          <w:rFonts w:ascii="Arial" w:hAnsi="Arial" w:cs="Arial"/>
          <w:sz w:val="24"/>
          <w:szCs w:val="24"/>
        </w:rPr>
        <w:t>ose</w:t>
      </w:r>
      <w:r w:rsidRPr="003133D0">
        <w:rPr>
          <w:rFonts w:ascii="Arial" w:hAnsi="Arial" w:cs="Arial"/>
          <w:sz w:val="24"/>
          <w:szCs w:val="24"/>
        </w:rPr>
        <w:t xml:space="preserve"> intern to water sub-meters </w:t>
      </w:r>
      <w:r w:rsidR="003C6BBA" w:rsidRPr="003133D0">
        <w:rPr>
          <w:rFonts w:ascii="Arial" w:hAnsi="Arial" w:cs="Arial"/>
          <w:sz w:val="24"/>
          <w:szCs w:val="24"/>
        </w:rPr>
        <w:t>et</w:t>
      </w:r>
      <w:r w:rsidR="003C6BBA">
        <w:rPr>
          <w:rFonts w:ascii="Arial" w:hAnsi="Arial" w:cs="Arial"/>
          <w:sz w:val="24"/>
          <w:szCs w:val="24"/>
        </w:rPr>
        <w:t>c</w:t>
      </w:r>
      <w:r w:rsidRPr="003133D0">
        <w:rPr>
          <w:rFonts w:ascii="Arial" w:hAnsi="Arial" w:cs="Arial"/>
          <w:sz w:val="24"/>
          <w:szCs w:val="24"/>
        </w:rPr>
        <w:t>. and demonstrate the</w:t>
      </w:r>
    </w:p>
    <w:p w14:paraId="2868B107" w14:textId="77777777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billing process and how it affects our property budget.</w:t>
      </w:r>
    </w:p>
    <w:p w14:paraId="535C2046" w14:textId="34BC3738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Budget design and processing.</w:t>
      </w:r>
    </w:p>
    <w:p w14:paraId="104F0941" w14:textId="22092554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Interpreting lease language as it may relate to billing or tenant dispute</w:t>
      </w:r>
      <w:r w:rsidR="007D5ABB">
        <w:rPr>
          <w:rFonts w:ascii="Arial" w:hAnsi="Arial" w:cs="Arial"/>
          <w:sz w:val="24"/>
          <w:szCs w:val="24"/>
        </w:rPr>
        <w:t>s and emphasize</w:t>
      </w:r>
      <w:r w:rsidRPr="003133D0">
        <w:rPr>
          <w:rFonts w:ascii="Arial" w:hAnsi="Arial" w:cs="Arial"/>
          <w:sz w:val="24"/>
          <w:szCs w:val="24"/>
        </w:rPr>
        <w:t xml:space="preserve"> our job of admin</w:t>
      </w:r>
      <w:r>
        <w:rPr>
          <w:rFonts w:ascii="Arial" w:hAnsi="Arial" w:cs="Arial"/>
          <w:sz w:val="24"/>
          <w:szCs w:val="24"/>
        </w:rPr>
        <w:t>is</w:t>
      </w:r>
      <w:r w:rsidRPr="003133D0">
        <w:rPr>
          <w:rFonts w:ascii="Arial" w:hAnsi="Arial" w:cs="Arial"/>
          <w:sz w:val="24"/>
          <w:szCs w:val="24"/>
        </w:rPr>
        <w:t xml:space="preserve">tering the 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ease.</w:t>
      </w:r>
    </w:p>
    <w:p w14:paraId="4322C4B3" w14:textId="54345654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ogs/Exec</w:t>
      </w:r>
      <w:r>
        <w:rPr>
          <w:rFonts w:ascii="Arial" w:hAnsi="Arial" w:cs="Arial"/>
          <w:sz w:val="24"/>
          <w:szCs w:val="24"/>
        </w:rPr>
        <w:t>utive</w:t>
      </w:r>
      <w:r w:rsidRPr="003133D0">
        <w:rPr>
          <w:rFonts w:ascii="Arial" w:hAnsi="Arial" w:cs="Arial"/>
          <w:sz w:val="24"/>
          <w:szCs w:val="24"/>
        </w:rPr>
        <w:t xml:space="preserve"> summaries. </w:t>
      </w:r>
      <w:r w:rsidR="00E22649" w:rsidRPr="003133D0">
        <w:rPr>
          <w:rFonts w:ascii="Arial" w:hAnsi="Arial" w:cs="Arial"/>
          <w:sz w:val="24"/>
          <w:szCs w:val="24"/>
        </w:rPr>
        <w:t>Monthly deliverables.</w:t>
      </w:r>
    </w:p>
    <w:p w14:paraId="27E0E8D0" w14:textId="76E0B578" w:rsidR="009665C3" w:rsidRPr="003133D0" w:rsidRDefault="00E22649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Rent collection.</w:t>
      </w:r>
    </w:p>
    <w:p w14:paraId="7A50289C" w14:textId="49330E62" w:rsidR="009665C3" w:rsidRPr="003133D0" w:rsidRDefault="003C6BBA" w:rsidP="007D5A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Financ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al management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-</w:t>
      </w:r>
      <w:r w:rsidR="007D5AB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budget overview,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monthly and YTD variances.</w:t>
      </w:r>
    </w:p>
    <w:p w14:paraId="0B342860" w14:textId="77777777" w:rsidR="009665C3" w:rsidRPr="003133D0" w:rsidRDefault="009665C3" w:rsidP="003133D0">
      <w:pPr>
        <w:rPr>
          <w:rFonts w:ascii="Arial" w:hAnsi="Arial" w:cs="Arial"/>
          <w:sz w:val="24"/>
          <w:szCs w:val="24"/>
        </w:rPr>
      </w:pPr>
    </w:p>
    <w:p w14:paraId="6AFDA864" w14:textId="77777777" w:rsidR="009665C3" w:rsidRPr="002571E0" w:rsidRDefault="00E22649" w:rsidP="003133D0">
      <w:pPr>
        <w:rPr>
          <w:rFonts w:ascii="Arial" w:hAnsi="Arial" w:cs="Arial"/>
          <w:i/>
          <w:sz w:val="28"/>
          <w:szCs w:val="28"/>
        </w:rPr>
      </w:pPr>
      <w:r w:rsidRPr="002571E0">
        <w:rPr>
          <w:rFonts w:ascii="Arial" w:hAnsi="Arial" w:cs="Arial"/>
          <w:i/>
          <w:sz w:val="28"/>
          <w:szCs w:val="28"/>
        </w:rPr>
        <w:lastRenderedPageBreak/>
        <w:t>Property Accounting</w:t>
      </w:r>
    </w:p>
    <w:p w14:paraId="45D0747C" w14:textId="7F7E94B9" w:rsidR="009665C3" w:rsidRPr="003133D0" w:rsidRDefault="0004620B" w:rsidP="00313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35F055C">
          <v:group id="_x0000_s1062" style="position:absolute;margin-left:0;margin-top:.95pt;width:611pt;height:.1pt;z-index:-251661312;mso-position-horizontal-relative:page;mso-position-vertical-relative:page" coordorigin=",19" coordsize="12220,2">
            <v:shape id="_x0000_s1063" style="position:absolute;top:19;width:12220;height:2" coordorigin=",19" coordsize="12220,0" path="m0,19l12220,19e" filled="f" strokeweight=".67675mm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24"/>
          <w:szCs w:val="24"/>
        </w:rPr>
        <w:pict w14:anchorId="7F5D8F62">
          <v:group id="_x0000_s1060" style="position:absolute;margin-left:610.5pt;margin-top:40.3pt;width:.1pt;height:364.75pt;z-index:-251660288;mso-position-horizontal-relative:page;mso-position-vertical-relative:page" coordorigin="12210,806" coordsize="2,7296">
            <v:shape id="_x0000_s1061" style="position:absolute;left:12210;top:806;width:2;height:7296" coordorigin="12210,806" coordsize="0,7296" path="m12210,8102l12210,806e" filled="f" strokeweight="12181emu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24"/>
          <w:szCs w:val="24"/>
        </w:rPr>
        <w:pict w14:anchorId="43529132">
          <v:group id="_x0000_s1058" style="position:absolute;margin-left:610pt;margin-top:666.2pt;width:.1pt;height:36.45pt;z-index:-251659264;mso-position-horizontal-relative:page;mso-position-vertical-relative:page" coordorigin="12201,13324" coordsize="2,730">
            <v:shape id="_x0000_s1059" style="position:absolute;left:12201;top:13324;width:2;height:730" coordorigin="12201,13324" coordsize="0,730" path="m12201,14054l12201,13324e" filled="f" strokeweight="12181emu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24"/>
          <w:szCs w:val="24"/>
        </w:rPr>
        <w:pict w14:anchorId="519908E6">
          <v:group id="_x0000_s1056" style="position:absolute;margin-left:0;margin-top:790pt;width:611pt;height:.1pt;z-index:-251658240;mso-position-horizontal-relative:page;mso-position-vertical-relative:page" coordorigin=",15801" coordsize="12220,2">
            <v:shape id="_x0000_s1057" style="position:absolute;top:15801;width:12220;height:2" coordorigin=",15801" coordsize="12220,0" path="m0,15801l12220,15801e" filled="f" strokeweight=".67675mm">
              <v:path arrowok="t"/>
            </v:shape>
            <w10:wrap anchorx="page" anchory="page"/>
          </v:group>
        </w:pict>
      </w:r>
      <w:r w:rsidR="002571E0">
        <w:rPr>
          <w:rFonts w:ascii="Arial" w:hAnsi="Arial" w:cs="Arial"/>
          <w:sz w:val="24"/>
          <w:szCs w:val="24"/>
        </w:rPr>
        <w:t xml:space="preserve">At the end of your time in the Property Accounting area the intern should possess a </w:t>
      </w:r>
      <w:r w:rsidR="003C6BBA" w:rsidRPr="003133D0">
        <w:rPr>
          <w:rFonts w:ascii="Arial" w:hAnsi="Arial" w:cs="Arial"/>
          <w:sz w:val="24"/>
          <w:szCs w:val="24"/>
        </w:rPr>
        <w:t>general understanding of how income and expenses are processed and flow to profit and loss statements and ba</w:t>
      </w:r>
      <w:r w:rsidR="003C6BBA">
        <w:rPr>
          <w:rFonts w:ascii="Arial" w:hAnsi="Arial" w:cs="Arial"/>
          <w:sz w:val="24"/>
          <w:szCs w:val="24"/>
        </w:rPr>
        <w:t>l</w:t>
      </w:r>
      <w:r w:rsidR="003C6BBA" w:rsidRPr="003133D0">
        <w:rPr>
          <w:rFonts w:ascii="Arial" w:hAnsi="Arial" w:cs="Arial"/>
          <w:sz w:val="24"/>
          <w:szCs w:val="24"/>
        </w:rPr>
        <w:t>ance sheets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="003C6BBA" w:rsidRPr="003133D0">
        <w:rPr>
          <w:rFonts w:ascii="Arial" w:hAnsi="Arial" w:cs="Arial"/>
          <w:sz w:val="24"/>
          <w:szCs w:val="24"/>
        </w:rPr>
        <w:t>the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 xml:space="preserve">importance of </w:t>
      </w:r>
      <w:r w:rsidR="003C6BBA">
        <w:rPr>
          <w:rFonts w:ascii="Arial" w:hAnsi="Arial" w:cs="Arial"/>
          <w:sz w:val="24"/>
          <w:szCs w:val="24"/>
        </w:rPr>
        <w:t>accu</w:t>
      </w:r>
      <w:r w:rsidR="003C6BBA" w:rsidRPr="003133D0">
        <w:rPr>
          <w:rFonts w:ascii="Arial" w:hAnsi="Arial" w:cs="Arial"/>
          <w:sz w:val="24"/>
          <w:szCs w:val="24"/>
        </w:rPr>
        <w:t>racy and timeliness and understand how property accounting interrelates to property</w:t>
      </w:r>
      <w:r w:rsidR="003C6BBA">
        <w:rPr>
          <w:rFonts w:ascii="Arial" w:hAnsi="Arial" w:cs="Arial"/>
          <w:sz w:val="24"/>
          <w:szCs w:val="24"/>
        </w:rPr>
        <w:t xml:space="preserve"> management, lease </w:t>
      </w:r>
      <w:r w:rsidR="003C6BBA" w:rsidRPr="003133D0">
        <w:rPr>
          <w:rFonts w:ascii="Arial" w:hAnsi="Arial" w:cs="Arial"/>
          <w:sz w:val="24"/>
          <w:szCs w:val="24"/>
        </w:rPr>
        <w:t>administrat</w:t>
      </w:r>
      <w:r w:rsidR="003C6BBA">
        <w:rPr>
          <w:rFonts w:ascii="Arial" w:hAnsi="Arial" w:cs="Arial"/>
          <w:sz w:val="24"/>
          <w:szCs w:val="24"/>
        </w:rPr>
        <w:t xml:space="preserve">ion, </w:t>
      </w:r>
      <w:r w:rsidR="003C6BBA" w:rsidRPr="003133D0">
        <w:rPr>
          <w:rFonts w:ascii="Arial" w:hAnsi="Arial" w:cs="Arial"/>
          <w:sz w:val="24"/>
          <w:szCs w:val="24"/>
        </w:rPr>
        <w:t>and sales and leasing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functions.</w:t>
      </w:r>
    </w:p>
    <w:p w14:paraId="62651E53" w14:textId="0101C975" w:rsidR="009665C3" w:rsidRPr="002571E0" w:rsidRDefault="004E1D68" w:rsidP="003133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Specific </w:t>
      </w:r>
      <w:r w:rsidR="003C6BBA" w:rsidRPr="002571E0">
        <w:rPr>
          <w:rFonts w:ascii="Arial" w:hAnsi="Arial" w:cs="Arial"/>
          <w:b/>
          <w:i/>
          <w:sz w:val="24"/>
          <w:szCs w:val="24"/>
        </w:rPr>
        <w:t>Functions</w:t>
      </w:r>
    </w:p>
    <w:p w14:paraId="018BD4E0" w14:textId="361C79F7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Process and log bank deposits.</w:t>
      </w:r>
    </w:p>
    <w:p w14:paraId="6C725630" w14:textId="7D7FBCD6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Post cash receipts. Inform Property Managers of discrepancies.</w:t>
      </w:r>
    </w:p>
    <w:p w14:paraId="79614DD8" w14:textId="287C6238" w:rsidR="009665C3" w:rsidRPr="003133D0" w:rsidRDefault="003C6BBA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Review accounts payab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 entry for accuracy and ensure invo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 xml:space="preserve">ces are </w:t>
      </w:r>
      <w:r>
        <w:rPr>
          <w:rFonts w:ascii="Arial" w:hAnsi="Arial" w:cs="Arial"/>
          <w:sz w:val="24"/>
          <w:szCs w:val="24"/>
        </w:rPr>
        <w:t>paid in a</w:t>
      </w:r>
    </w:p>
    <w:p w14:paraId="24F45E1E" w14:textId="77777777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timely manner.</w:t>
      </w:r>
    </w:p>
    <w:p w14:paraId="4DCB681C" w14:textId="46D0B737" w:rsidR="009665C3" w:rsidRPr="003133D0" w:rsidRDefault="003C6BBA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Process tenant and general ledger adjustments with proper d</w:t>
      </w:r>
      <w:r>
        <w:rPr>
          <w:rFonts w:ascii="Arial" w:hAnsi="Arial" w:cs="Arial"/>
          <w:sz w:val="24"/>
          <w:szCs w:val="24"/>
        </w:rPr>
        <w:t>o</w:t>
      </w:r>
      <w:r w:rsidRPr="003133D0">
        <w:rPr>
          <w:rFonts w:ascii="Arial" w:hAnsi="Arial" w:cs="Arial"/>
          <w:sz w:val="24"/>
          <w:szCs w:val="24"/>
        </w:rPr>
        <w:t>cumentation.</w:t>
      </w:r>
    </w:p>
    <w:p w14:paraId="0F65D164" w14:textId="50118DA6" w:rsidR="009665C3" w:rsidRPr="003133D0" w:rsidRDefault="003C6BBA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Analyze and reconcile Activity Reconciliation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Report,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Expense Distribution Report</w:t>
      </w:r>
      <w:r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General 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edger Report.</w:t>
      </w:r>
    </w:p>
    <w:p w14:paraId="43EAC00E" w14:textId="619220C5" w:rsidR="009665C3" w:rsidRPr="002571E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Close Ledgers and generate monthly Financial </w:t>
      </w:r>
      <w:r w:rsidR="003C6BBA" w:rsidRPr="003133D0">
        <w:rPr>
          <w:rFonts w:ascii="Arial" w:hAnsi="Arial" w:cs="Arial"/>
          <w:sz w:val="24"/>
          <w:szCs w:val="24"/>
        </w:rPr>
        <w:t>Statements and</w:t>
      </w:r>
      <w:r w:rsidRPr="003133D0">
        <w:rPr>
          <w:rFonts w:ascii="Arial" w:hAnsi="Arial" w:cs="Arial"/>
          <w:sz w:val="24"/>
          <w:szCs w:val="24"/>
        </w:rPr>
        <w:t xml:space="preserve"> supporting</w:t>
      </w:r>
      <w:r w:rsidR="004E1D68">
        <w:rPr>
          <w:rFonts w:ascii="Arial" w:hAnsi="Arial" w:cs="Arial"/>
          <w:sz w:val="24"/>
          <w:szCs w:val="24"/>
        </w:rPr>
        <w:t xml:space="preserve"> </w:t>
      </w:r>
      <w:r w:rsidR="003C6BBA" w:rsidRPr="002571E0">
        <w:rPr>
          <w:rFonts w:ascii="Arial" w:hAnsi="Arial" w:cs="Arial"/>
          <w:sz w:val="24"/>
          <w:szCs w:val="24"/>
        </w:rPr>
        <w:t>schedules.</w:t>
      </w:r>
    </w:p>
    <w:p w14:paraId="0CA6283C" w14:textId="166E389B" w:rsidR="009665C3" w:rsidRPr="004E1D68" w:rsidRDefault="003C6BBA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Review monthly Fin</w:t>
      </w:r>
      <w:r>
        <w:rPr>
          <w:rFonts w:ascii="Arial" w:hAnsi="Arial" w:cs="Arial"/>
          <w:sz w:val="24"/>
          <w:szCs w:val="24"/>
        </w:rPr>
        <w:t>anci</w:t>
      </w:r>
      <w:r w:rsidRPr="003133D0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Statements with </w:t>
      </w:r>
      <w:r>
        <w:rPr>
          <w:rFonts w:ascii="Arial" w:hAnsi="Arial" w:cs="Arial"/>
          <w:sz w:val="24"/>
          <w:szCs w:val="24"/>
        </w:rPr>
        <w:t>appropriate Property Manager</w:t>
      </w:r>
      <w:r w:rsidR="004E1D68">
        <w:rPr>
          <w:rFonts w:ascii="Arial" w:hAnsi="Arial" w:cs="Arial"/>
          <w:sz w:val="24"/>
          <w:szCs w:val="24"/>
        </w:rPr>
        <w:t xml:space="preserve"> and </w:t>
      </w:r>
      <w:r w:rsidR="00E22649" w:rsidRPr="004E1D68">
        <w:rPr>
          <w:rFonts w:ascii="Arial" w:hAnsi="Arial" w:cs="Arial"/>
          <w:sz w:val="24"/>
          <w:szCs w:val="24"/>
        </w:rPr>
        <w:t>Director of Property Management.</w:t>
      </w:r>
    </w:p>
    <w:p w14:paraId="5D624A0E" w14:textId="3E001775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Maintain Property Information and Monthly Check Lists in FileMaker.</w:t>
      </w:r>
    </w:p>
    <w:p w14:paraId="1EBFE723" w14:textId="1D7E5034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Assist in maintaining property files.</w:t>
      </w:r>
    </w:p>
    <w:p w14:paraId="4312DA58" w14:textId="11D78FB8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Assist Property Managers with their </w:t>
      </w:r>
      <w:r w:rsidR="003C6BBA" w:rsidRPr="003133D0">
        <w:rPr>
          <w:rFonts w:ascii="Arial" w:hAnsi="Arial" w:cs="Arial"/>
          <w:sz w:val="24"/>
          <w:szCs w:val="24"/>
        </w:rPr>
        <w:t>accounting</w:t>
      </w:r>
      <w:r w:rsidRPr="003133D0">
        <w:rPr>
          <w:rFonts w:ascii="Arial" w:hAnsi="Arial" w:cs="Arial"/>
          <w:sz w:val="24"/>
          <w:szCs w:val="24"/>
        </w:rPr>
        <w:t xml:space="preserve"> needs.</w:t>
      </w:r>
    </w:p>
    <w:p w14:paraId="454F3763" w14:textId="3F46898B" w:rsidR="009665C3" w:rsidRPr="003133D0" w:rsidRDefault="003C6BBA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Review </w:t>
      </w:r>
      <w:bookmarkStart w:id="0" w:name="_GoBack"/>
      <w:bookmarkEnd w:id="0"/>
      <w:r w:rsidR="004E1D68">
        <w:rPr>
          <w:rFonts w:ascii="Arial" w:hAnsi="Arial" w:cs="Arial"/>
          <w:sz w:val="24"/>
          <w:szCs w:val="24"/>
        </w:rPr>
        <w:t>set up</w:t>
      </w:r>
      <w:r w:rsidRPr="003133D0">
        <w:rPr>
          <w:rFonts w:ascii="Arial" w:hAnsi="Arial" w:cs="Arial"/>
          <w:sz w:val="24"/>
          <w:szCs w:val="24"/>
        </w:rPr>
        <w:t xml:space="preserve"> of new leases, renewa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s</w:t>
      </w:r>
      <w:r w:rsidR="004E1D68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addendums.</w:t>
      </w:r>
    </w:p>
    <w:p w14:paraId="0B0CAD81" w14:textId="2DA68015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Assist with budget preparation.</w:t>
      </w:r>
    </w:p>
    <w:p w14:paraId="0068EDDB" w14:textId="678C7E58" w:rsidR="009665C3" w:rsidRPr="003133D0" w:rsidRDefault="00E22649" w:rsidP="002571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Assist with CAM Reconciliation and generate </w:t>
      </w:r>
      <w:r w:rsidR="003C6BBA" w:rsidRPr="003133D0">
        <w:rPr>
          <w:rFonts w:ascii="Arial" w:hAnsi="Arial" w:cs="Arial"/>
          <w:sz w:val="24"/>
          <w:szCs w:val="24"/>
        </w:rPr>
        <w:t>support</w:t>
      </w:r>
      <w:r w:rsidRPr="003133D0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schedules</w:t>
      </w:r>
      <w:r w:rsidRPr="003133D0">
        <w:rPr>
          <w:rFonts w:ascii="Arial" w:hAnsi="Arial" w:cs="Arial"/>
          <w:sz w:val="24"/>
          <w:szCs w:val="24"/>
        </w:rPr>
        <w:t>.</w:t>
      </w:r>
    </w:p>
    <w:p w14:paraId="13D7D235" w14:textId="77777777" w:rsidR="004E1D68" w:rsidRDefault="004E1D68" w:rsidP="003133D0">
      <w:pPr>
        <w:rPr>
          <w:rFonts w:ascii="Arial" w:hAnsi="Arial" w:cs="Arial"/>
          <w:sz w:val="24"/>
          <w:szCs w:val="24"/>
        </w:rPr>
      </w:pPr>
    </w:p>
    <w:p w14:paraId="7C12AD83" w14:textId="341E61FF" w:rsidR="009665C3" w:rsidRPr="004E1D68" w:rsidRDefault="00E22649" w:rsidP="003133D0">
      <w:pPr>
        <w:rPr>
          <w:rFonts w:ascii="Arial" w:hAnsi="Arial" w:cs="Arial"/>
          <w:i/>
          <w:sz w:val="28"/>
          <w:szCs w:val="28"/>
        </w:rPr>
      </w:pPr>
      <w:r w:rsidRPr="004E1D68">
        <w:rPr>
          <w:rFonts w:ascii="Arial" w:hAnsi="Arial" w:cs="Arial"/>
          <w:i/>
          <w:sz w:val="28"/>
          <w:szCs w:val="28"/>
        </w:rPr>
        <w:t xml:space="preserve">Lease </w:t>
      </w:r>
      <w:r w:rsidR="003C6BBA" w:rsidRPr="004E1D68">
        <w:rPr>
          <w:rFonts w:ascii="Arial" w:hAnsi="Arial" w:cs="Arial"/>
          <w:i/>
          <w:sz w:val="28"/>
          <w:szCs w:val="28"/>
        </w:rPr>
        <w:t>Administration</w:t>
      </w:r>
    </w:p>
    <w:p w14:paraId="2DF6442D" w14:textId="5D8043F6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At the end of the time spent in the </w:t>
      </w:r>
      <w:r w:rsidR="004E1D68"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ease Admin</w:t>
      </w:r>
      <w:r>
        <w:rPr>
          <w:rFonts w:ascii="Arial" w:hAnsi="Arial" w:cs="Arial"/>
          <w:sz w:val="24"/>
          <w:szCs w:val="24"/>
        </w:rPr>
        <w:t>is</w:t>
      </w:r>
      <w:r w:rsidRPr="003133D0">
        <w:rPr>
          <w:rFonts w:ascii="Arial" w:hAnsi="Arial" w:cs="Arial"/>
          <w:sz w:val="24"/>
          <w:szCs w:val="24"/>
        </w:rPr>
        <w:t>tratio</w:t>
      </w:r>
      <w:r w:rsidR="004E1D68">
        <w:rPr>
          <w:rFonts w:ascii="Arial" w:hAnsi="Arial" w:cs="Arial"/>
          <w:sz w:val="24"/>
          <w:szCs w:val="24"/>
        </w:rPr>
        <w:t xml:space="preserve">n area our expectation is that </w:t>
      </w:r>
      <w:r w:rsidRPr="003133D0">
        <w:rPr>
          <w:rFonts w:ascii="Arial" w:hAnsi="Arial" w:cs="Arial"/>
          <w:sz w:val="24"/>
          <w:szCs w:val="24"/>
        </w:rPr>
        <w:t>the</w:t>
      </w:r>
      <w:r w:rsidR="004E1D68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 xml:space="preserve">intern will have a basic </w:t>
      </w:r>
      <w:r w:rsidRPr="003133D0">
        <w:rPr>
          <w:rFonts w:ascii="Arial" w:hAnsi="Arial" w:cs="Arial"/>
          <w:sz w:val="24"/>
          <w:szCs w:val="24"/>
        </w:rPr>
        <w:t>understanding of</w:t>
      </w:r>
      <w:r w:rsidR="00E22649" w:rsidRPr="003133D0">
        <w:rPr>
          <w:rFonts w:ascii="Arial" w:hAnsi="Arial" w:cs="Arial"/>
          <w:sz w:val="24"/>
          <w:szCs w:val="24"/>
        </w:rPr>
        <w:t xml:space="preserve"> the role of lease administration. </w:t>
      </w:r>
      <w:r w:rsidRPr="003133D0">
        <w:rPr>
          <w:rFonts w:ascii="Arial" w:hAnsi="Arial" w:cs="Arial"/>
          <w:sz w:val="24"/>
          <w:szCs w:val="24"/>
        </w:rPr>
        <w:t>Specifically, we would like for the intern to have a general</w:t>
      </w:r>
      <w:r>
        <w:rPr>
          <w:rFonts w:ascii="Arial" w:hAnsi="Arial" w:cs="Arial"/>
          <w:sz w:val="24"/>
          <w:szCs w:val="24"/>
        </w:rPr>
        <w:t xml:space="preserve"> u</w:t>
      </w:r>
      <w:r w:rsidRPr="003133D0">
        <w:rPr>
          <w:rFonts w:ascii="Arial" w:hAnsi="Arial" w:cs="Arial"/>
          <w:sz w:val="24"/>
          <w:szCs w:val="24"/>
        </w:rPr>
        <w:t>nderstanding</w:t>
      </w:r>
      <w:r>
        <w:rPr>
          <w:rFonts w:ascii="Arial" w:hAnsi="Arial" w:cs="Arial"/>
          <w:sz w:val="24"/>
          <w:szCs w:val="24"/>
        </w:rPr>
        <w:t xml:space="preserve"> </w:t>
      </w:r>
      <w:r w:rsidR="004E1D68">
        <w:rPr>
          <w:rFonts w:ascii="Arial" w:hAnsi="Arial" w:cs="Arial"/>
          <w:sz w:val="24"/>
          <w:szCs w:val="24"/>
        </w:rPr>
        <w:t xml:space="preserve">of </w:t>
      </w:r>
      <w:r w:rsidRPr="003133D0">
        <w:rPr>
          <w:rFonts w:ascii="Arial" w:hAnsi="Arial" w:cs="Arial"/>
          <w:sz w:val="24"/>
          <w:szCs w:val="24"/>
        </w:rPr>
        <w:t>a commercial lease, its legal and economic components,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learn how to abstract a lease and understand how the lease administration responsibilities interrel</w:t>
      </w:r>
      <w:r>
        <w:rPr>
          <w:rFonts w:ascii="Arial" w:hAnsi="Arial" w:cs="Arial"/>
          <w:sz w:val="24"/>
          <w:szCs w:val="24"/>
        </w:rPr>
        <w:t xml:space="preserve">ate to the areas </w:t>
      </w:r>
      <w:r w:rsidRPr="003133D0">
        <w:rPr>
          <w:rFonts w:ascii="Arial" w:hAnsi="Arial" w:cs="Arial"/>
          <w:sz w:val="24"/>
          <w:szCs w:val="24"/>
        </w:rPr>
        <w:t xml:space="preserve">of property </w:t>
      </w:r>
      <w:r>
        <w:rPr>
          <w:rFonts w:ascii="Arial" w:hAnsi="Arial" w:cs="Arial"/>
          <w:sz w:val="24"/>
          <w:szCs w:val="24"/>
        </w:rPr>
        <w:t xml:space="preserve">accounting, </w:t>
      </w:r>
      <w:r w:rsidRPr="003133D0">
        <w:rPr>
          <w:rFonts w:ascii="Arial" w:hAnsi="Arial" w:cs="Arial"/>
          <w:sz w:val="24"/>
          <w:szCs w:val="24"/>
        </w:rPr>
        <w:t>property management</w:t>
      </w:r>
      <w:r w:rsidR="004E1D68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sales and leas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ng.</w:t>
      </w:r>
    </w:p>
    <w:p w14:paraId="24C1336D" w14:textId="1CBC23F0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Delinquency </w:t>
      </w:r>
      <w:r w:rsidR="003C6BBA">
        <w:rPr>
          <w:rFonts w:ascii="Arial" w:hAnsi="Arial" w:cs="Arial"/>
          <w:sz w:val="24"/>
          <w:szCs w:val="24"/>
        </w:rPr>
        <w:t>procedure</w:t>
      </w:r>
      <w:r w:rsidRPr="003133D0">
        <w:rPr>
          <w:rFonts w:ascii="Arial" w:hAnsi="Arial" w:cs="Arial"/>
          <w:sz w:val="24"/>
          <w:szCs w:val="24"/>
        </w:rPr>
        <w:t xml:space="preserve"> and process.</w:t>
      </w:r>
    </w:p>
    <w:p w14:paraId="78BB736B" w14:textId="77777777" w:rsidR="004E1D68" w:rsidRDefault="004E1D68" w:rsidP="003133D0">
      <w:pPr>
        <w:rPr>
          <w:rFonts w:ascii="Arial" w:hAnsi="Arial" w:cs="Arial"/>
          <w:sz w:val="24"/>
          <w:szCs w:val="24"/>
        </w:rPr>
      </w:pPr>
    </w:p>
    <w:p w14:paraId="71B3A983" w14:textId="77777777" w:rsidR="009665C3" w:rsidRPr="004E1D68" w:rsidRDefault="00E22649" w:rsidP="003133D0">
      <w:pPr>
        <w:rPr>
          <w:rFonts w:ascii="Arial" w:hAnsi="Arial" w:cs="Arial"/>
          <w:i/>
          <w:sz w:val="28"/>
          <w:szCs w:val="28"/>
        </w:rPr>
      </w:pPr>
      <w:r w:rsidRPr="004E1D68">
        <w:rPr>
          <w:rFonts w:ascii="Arial" w:hAnsi="Arial" w:cs="Arial"/>
          <w:i/>
          <w:sz w:val="28"/>
          <w:szCs w:val="28"/>
        </w:rPr>
        <w:lastRenderedPageBreak/>
        <w:t>Sales and Leasing</w:t>
      </w:r>
    </w:p>
    <w:p w14:paraId="2D34BE9C" w14:textId="250903D2" w:rsidR="009665C3" w:rsidRPr="003133D0" w:rsidRDefault="00E22649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At the end of the </w:t>
      </w:r>
      <w:r w:rsidR="003C6BBA" w:rsidRPr="003133D0">
        <w:rPr>
          <w:rFonts w:ascii="Arial" w:hAnsi="Arial" w:cs="Arial"/>
          <w:sz w:val="24"/>
          <w:szCs w:val="24"/>
        </w:rPr>
        <w:t>time in</w:t>
      </w:r>
      <w:r w:rsidRPr="003133D0">
        <w:rPr>
          <w:rFonts w:ascii="Arial" w:hAnsi="Arial" w:cs="Arial"/>
          <w:sz w:val="24"/>
          <w:szCs w:val="24"/>
        </w:rPr>
        <w:t xml:space="preserve"> the sales and </w:t>
      </w:r>
      <w:r w:rsidR="003C6BBA" w:rsidRPr="003133D0">
        <w:rPr>
          <w:rFonts w:ascii="Arial" w:hAnsi="Arial" w:cs="Arial"/>
          <w:sz w:val="24"/>
          <w:szCs w:val="24"/>
        </w:rPr>
        <w:t>leasing area</w:t>
      </w:r>
      <w:r w:rsidR="004E1D68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the intern should possess a general understanding of how a property is marketed for sale or for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lease,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be exposed to tenant/buyer representation serv</w:t>
      </w:r>
      <w:r w:rsidR="003C6BBA">
        <w:rPr>
          <w:rFonts w:ascii="Arial" w:hAnsi="Arial" w:cs="Arial"/>
          <w:sz w:val="24"/>
          <w:szCs w:val="24"/>
        </w:rPr>
        <w:t>ic</w:t>
      </w:r>
      <w:r w:rsidR="003C6BBA" w:rsidRPr="003133D0">
        <w:rPr>
          <w:rFonts w:ascii="Arial" w:hAnsi="Arial" w:cs="Arial"/>
          <w:sz w:val="24"/>
          <w:szCs w:val="24"/>
        </w:rPr>
        <w:t>es</w:t>
      </w:r>
      <w:r w:rsidR="004E1D68">
        <w:rPr>
          <w:rFonts w:ascii="Arial" w:hAnsi="Arial" w:cs="Arial"/>
          <w:sz w:val="24"/>
          <w:szCs w:val="24"/>
        </w:rPr>
        <w:t>,</w:t>
      </w:r>
      <w:r w:rsidR="003C6BBA" w:rsidRPr="003133D0">
        <w:rPr>
          <w:rFonts w:ascii="Arial" w:hAnsi="Arial" w:cs="Arial"/>
          <w:sz w:val="24"/>
          <w:szCs w:val="24"/>
        </w:rPr>
        <w:t xml:space="preserve"> and gain an understanding of lease and contract negotiations. </w:t>
      </w:r>
      <w:r w:rsidR="003C6BBA">
        <w:rPr>
          <w:rFonts w:ascii="Arial" w:hAnsi="Arial" w:cs="Arial"/>
          <w:sz w:val="24"/>
          <w:szCs w:val="24"/>
        </w:rPr>
        <w:t>The</w:t>
      </w:r>
      <w:r w:rsidR="003C6BBA" w:rsidRPr="003133D0">
        <w:rPr>
          <w:rFonts w:ascii="Arial" w:hAnsi="Arial" w:cs="Arial"/>
          <w:sz w:val="24"/>
          <w:szCs w:val="24"/>
        </w:rPr>
        <w:t xml:space="preserve"> intern should leave this area with some understanding of basic</w:t>
      </w:r>
      <w:r w:rsidR="004E1D68">
        <w:rPr>
          <w:rFonts w:ascii="Arial" w:hAnsi="Arial" w:cs="Arial"/>
          <w:sz w:val="24"/>
          <w:szCs w:val="24"/>
        </w:rPr>
        <w:t xml:space="preserve"> </w:t>
      </w:r>
      <w:r w:rsidR="003C6BBA">
        <w:rPr>
          <w:rFonts w:ascii="Arial" w:hAnsi="Arial" w:cs="Arial"/>
          <w:sz w:val="24"/>
          <w:szCs w:val="24"/>
        </w:rPr>
        <w:t xml:space="preserve">financial analysis </w:t>
      </w:r>
      <w:r w:rsidR="004E1D68">
        <w:rPr>
          <w:rFonts w:ascii="Arial" w:hAnsi="Arial" w:cs="Arial"/>
          <w:sz w:val="24"/>
          <w:szCs w:val="24"/>
        </w:rPr>
        <w:t xml:space="preserve">concepts. Areas of practice </w:t>
      </w:r>
      <w:r w:rsidR="003C6BBA" w:rsidRPr="003133D0">
        <w:rPr>
          <w:rFonts w:ascii="Arial" w:hAnsi="Arial" w:cs="Arial"/>
          <w:sz w:val="24"/>
          <w:szCs w:val="24"/>
        </w:rPr>
        <w:t>to be exposed to will be office</w:t>
      </w:r>
      <w:r w:rsidR="003C6BBA">
        <w:rPr>
          <w:rFonts w:ascii="Arial" w:hAnsi="Arial" w:cs="Arial"/>
          <w:sz w:val="24"/>
          <w:szCs w:val="24"/>
        </w:rPr>
        <w:t xml:space="preserve">, retail, and </w:t>
      </w:r>
      <w:r w:rsidR="003C6BBA" w:rsidRPr="003133D0">
        <w:rPr>
          <w:rFonts w:ascii="Arial" w:hAnsi="Arial" w:cs="Arial"/>
          <w:sz w:val="24"/>
          <w:szCs w:val="24"/>
        </w:rPr>
        <w:t>land brokerage.</w:t>
      </w:r>
    </w:p>
    <w:p w14:paraId="6BB0A623" w14:textId="2B0AFF19" w:rsidR="009665C3" w:rsidRPr="004E1D68" w:rsidRDefault="003C6BBA" w:rsidP="003133D0">
      <w:pPr>
        <w:rPr>
          <w:rFonts w:ascii="Arial" w:hAnsi="Arial" w:cs="Arial"/>
          <w:b/>
          <w:i/>
          <w:sz w:val="24"/>
          <w:szCs w:val="24"/>
        </w:rPr>
      </w:pPr>
      <w:r w:rsidRPr="004E1D68">
        <w:rPr>
          <w:rFonts w:ascii="Arial" w:hAnsi="Arial" w:cs="Arial"/>
          <w:b/>
          <w:i/>
          <w:sz w:val="24"/>
          <w:szCs w:val="24"/>
        </w:rPr>
        <w:t>Specific</w:t>
      </w:r>
      <w:r w:rsidR="00E22649" w:rsidRPr="004E1D68">
        <w:rPr>
          <w:rFonts w:ascii="Arial" w:hAnsi="Arial" w:cs="Arial"/>
          <w:b/>
          <w:i/>
          <w:sz w:val="24"/>
          <w:szCs w:val="24"/>
        </w:rPr>
        <w:t xml:space="preserve"> Functions</w:t>
      </w:r>
    </w:p>
    <w:p w14:paraId="07FD7466" w14:textId="3C9A3990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Preparation of marketing plans.</w:t>
      </w:r>
    </w:p>
    <w:p w14:paraId="0D0FCACE" w14:textId="039F1BAA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Sales meetings.</w:t>
      </w:r>
    </w:p>
    <w:p w14:paraId="31E3F8A9" w14:textId="1E8C80AA" w:rsidR="009665C3" w:rsidRPr="003133D0" w:rsidRDefault="004E1D68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Listing</w:t>
      </w:r>
      <w:r w:rsidR="00E22649" w:rsidRPr="003133D0">
        <w:rPr>
          <w:rFonts w:ascii="Arial" w:hAnsi="Arial" w:cs="Arial"/>
          <w:sz w:val="24"/>
          <w:szCs w:val="24"/>
        </w:rPr>
        <w:t xml:space="preserve"> agreement for sale and/or lease.</w:t>
      </w:r>
    </w:p>
    <w:p w14:paraId="11C72B3D" w14:textId="5B33144B" w:rsidR="009665C3" w:rsidRPr="003133D0" w:rsidRDefault="004E1D68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</w:t>
      </w:r>
      <w:r w:rsidR="00E22649" w:rsidRPr="003133D0">
        <w:rPr>
          <w:rFonts w:ascii="Arial" w:hAnsi="Arial" w:cs="Arial"/>
          <w:sz w:val="24"/>
          <w:szCs w:val="24"/>
        </w:rPr>
        <w:t>.</w:t>
      </w:r>
    </w:p>
    <w:p w14:paraId="20D26D59" w14:textId="519E63ED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Preparation of marketing materials.</w:t>
      </w:r>
    </w:p>
    <w:p w14:paraId="43B9ACEC" w14:textId="446C5D67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Marketing of property</w:t>
      </w:r>
    </w:p>
    <w:p w14:paraId="5952EE35" w14:textId="77777777" w:rsidR="004E1D68" w:rsidRDefault="004E1D68" w:rsidP="004E1D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 calling</w:t>
      </w:r>
    </w:p>
    <w:p w14:paraId="452BBF69" w14:textId="7714360F" w:rsidR="009665C3" w:rsidRPr="003133D0" w:rsidRDefault="004E1D68" w:rsidP="004E1D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22649" w:rsidRPr="003133D0">
        <w:rPr>
          <w:rFonts w:ascii="Arial" w:hAnsi="Arial" w:cs="Arial"/>
          <w:sz w:val="24"/>
          <w:szCs w:val="24"/>
        </w:rPr>
        <w:t>irect mail</w:t>
      </w:r>
    </w:p>
    <w:p w14:paraId="3A5B0BA4" w14:textId="36481E84" w:rsidR="009665C3" w:rsidRPr="003133D0" w:rsidRDefault="00E22649" w:rsidP="004E1D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Broker interaction</w:t>
      </w:r>
    </w:p>
    <w:p w14:paraId="51DA6D04" w14:textId="07C78F97" w:rsidR="009665C3" w:rsidRPr="003133D0" w:rsidRDefault="003C6BBA" w:rsidP="004E1D6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CoStar,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loopNet,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government agenc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es</w:t>
      </w:r>
    </w:p>
    <w:p w14:paraId="43951582" w14:textId="5D6ACE11" w:rsidR="009665C3" w:rsidRPr="003133D0" w:rsidRDefault="003C6BBA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Showing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of</w:t>
      </w:r>
      <w:r w:rsidR="00E22649" w:rsidRPr="003133D0">
        <w:rPr>
          <w:rFonts w:ascii="Arial" w:hAnsi="Arial" w:cs="Arial"/>
          <w:sz w:val="24"/>
          <w:szCs w:val="24"/>
        </w:rPr>
        <w:t xml:space="preserve"> property.</w:t>
      </w:r>
    </w:p>
    <w:p w14:paraId="4966FB03" w14:textId="65703C50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Research.</w:t>
      </w:r>
    </w:p>
    <w:p w14:paraId="0EB87351" w14:textId="1DC6B69C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Preparation of proposals.</w:t>
      </w:r>
    </w:p>
    <w:p w14:paraId="552C9A01" w14:textId="037F1854" w:rsidR="009665C3" w:rsidRPr="003133D0" w:rsidRDefault="003C6BBA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Analysis/comparison of </w:t>
      </w:r>
      <w:r>
        <w:rPr>
          <w:rFonts w:ascii="Arial" w:hAnsi="Arial" w:cs="Arial"/>
          <w:sz w:val="24"/>
          <w:szCs w:val="24"/>
        </w:rPr>
        <w:t>le</w:t>
      </w:r>
      <w:r w:rsidRPr="003133D0">
        <w:rPr>
          <w:rFonts w:ascii="Arial" w:hAnsi="Arial" w:cs="Arial"/>
          <w:sz w:val="24"/>
          <w:szCs w:val="24"/>
        </w:rPr>
        <w:t>ase economics.</w:t>
      </w:r>
    </w:p>
    <w:p w14:paraId="2B1CFF51" w14:textId="6B584793" w:rsidR="009665C3" w:rsidRPr="003133D0" w:rsidRDefault="00E22649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Preparation for presentations.</w:t>
      </w:r>
    </w:p>
    <w:p w14:paraId="127B8FEF" w14:textId="34BEC87E" w:rsidR="009665C3" w:rsidRPr="003133D0" w:rsidRDefault="003C6BBA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Negot</w:t>
      </w:r>
      <w:r>
        <w:rPr>
          <w:rFonts w:ascii="Arial" w:hAnsi="Arial" w:cs="Arial"/>
          <w:sz w:val="24"/>
          <w:szCs w:val="24"/>
        </w:rPr>
        <w:t>ia</w:t>
      </w:r>
      <w:r w:rsidRPr="003133D0">
        <w:rPr>
          <w:rFonts w:ascii="Arial" w:hAnsi="Arial" w:cs="Arial"/>
          <w:sz w:val="24"/>
          <w:szCs w:val="24"/>
        </w:rPr>
        <w:t>tion and prepara</w:t>
      </w:r>
      <w:r>
        <w:rPr>
          <w:rFonts w:ascii="Arial" w:hAnsi="Arial" w:cs="Arial"/>
          <w:sz w:val="24"/>
          <w:szCs w:val="24"/>
        </w:rPr>
        <w:t>ti</w:t>
      </w:r>
      <w:r w:rsidRPr="003133D0">
        <w:rPr>
          <w:rFonts w:ascii="Arial" w:hAnsi="Arial" w:cs="Arial"/>
          <w:sz w:val="24"/>
          <w:szCs w:val="24"/>
        </w:rPr>
        <w:t>on of contract or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lease.</w:t>
      </w:r>
    </w:p>
    <w:p w14:paraId="294D7E92" w14:textId="161E4771" w:rsidR="009665C3" w:rsidRPr="003133D0" w:rsidRDefault="003C6BBA" w:rsidP="004E1D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Valuat</w:t>
      </w:r>
      <w:r>
        <w:rPr>
          <w:rFonts w:ascii="Arial" w:hAnsi="Arial" w:cs="Arial"/>
          <w:sz w:val="24"/>
          <w:szCs w:val="24"/>
        </w:rPr>
        <w:t>io</w:t>
      </w:r>
      <w:r w:rsidRPr="003133D0">
        <w:rPr>
          <w:rFonts w:ascii="Arial" w:hAnsi="Arial" w:cs="Arial"/>
          <w:sz w:val="24"/>
          <w:szCs w:val="24"/>
        </w:rPr>
        <w:t>n of real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estate, acquisition/disposition analysis/underwriting</w:t>
      </w:r>
    </w:p>
    <w:p w14:paraId="64293487" w14:textId="77777777" w:rsidR="00E8271B" w:rsidRDefault="00E8271B" w:rsidP="003133D0">
      <w:pPr>
        <w:rPr>
          <w:rFonts w:ascii="Arial" w:hAnsi="Arial" w:cs="Arial"/>
          <w:sz w:val="24"/>
          <w:szCs w:val="24"/>
        </w:rPr>
      </w:pPr>
    </w:p>
    <w:p w14:paraId="4EA44A5A" w14:textId="77777777" w:rsidR="009665C3" w:rsidRPr="00E8271B" w:rsidRDefault="00E22649" w:rsidP="003133D0">
      <w:pPr>
        <w:rPr>
          <w:rFonts w:ascii="Arial" w:hAnsi="Arial" w:cs="Arial"/>
          <w:i/>
          <w:sz w:val="28"/>
          <w:szCs w:val="28"/>
        </w:rPr>
      </w:pPr>
      <w:r w:rsidRPr="00E8271B">
        <w:rPr>
          <w:rFonts w:ascii="Arial" w:hAnsi="Arial" w:cs="Arial"/>
          <w:i/>
          <w:sz w:val="28"/>
          <w:szCs w:val="28"/>
        </w:rPr>
        <w:t>Asset Management</w:t>
      </w:r>
    </w:p>
    <w:p w14:paraId="4CE57BB9" w14:textId="048D1623" w:rsidR="009665C3" w:rsidRPr="003133D0" w:rsidRDefault="003C6BBA" w:rsidP="003133D0">
      <w:p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Asset management respo</w:t>
      </w:r>
      <w:r w:rsidR="00E8271B">
        <w:rPr>
          <w:rFonts w:ascii="Arial" w:hAnsi="Arial" w:cs="Arial"/>
          <w:sz w:val="24"/>
          <w:szCs w:val="24"/>
        </w:rPr>
        <w:t>nsibilities are</w:t>
      </w:r>
      <w:r w:rsidRPr="003133D0">
        <w:rPr>
          <w:rFonts w:ascii="Arial" w:hAnsi="Arial" w:cs="Arial"/>
          <w:sz w:val="24"/>
          <w:szCs w:val="24"/>
        </w:rPr>
        <w:t xml:space="preserve"> essentially those that an owner wou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 xml:space="preserve">d perform. </w:t>
      </w:r>
      <w:r w:rsidR="00E8271B">
        <w:rPr>
          <w:rFonts w:ascii="Arial" w:hAnsi="Arial" w:cs="Arial"/>
          <w:sz w:val="24"/>
          <w:szCs w:val="24"/>
        </w:rPr>
        <w:t>W</w:t>
      </w:r>
      <w:r w:rsidRPr="003133D0">
        <w:rPr>
          <w:rFonts w:ascii="Arial" w:hAnsi="Arial" w:cs="Arial"/>
          <w:sz w:val="24"/>
          <w:szCs w:val="24"/>
        </w:rPr>
        <w:t>e manage th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 xml:space="preserve">rd parties such as property managers and 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easing</w:t>
      </w:r>
      <w:r w:rsidR="00E8271B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agents, interact with lenders</w:t>
      </w:r>
      <w:r w:rsidR="00E8271B">
        <w:rPr>
          <w:rFonts w:ascii="Arial" w:hAnsi="Arial" w:cs="Arial"/>
          <w:sz w:val="24"/>
          <w:szCs w:val="24"/>
        </w:rPr>
        <w:t>,</w:t>
      </w:r>
      <w:r w:rsidRPr="003133D0">
        <w:rPr>
          <w:rFonts w:ascii="Arial" w:hAnsi="Arial" w:cs="Arial"/>
          <w:sz w:val="24"/>
          <w:szCs w:val="24"/>
        </w:rPr>
        <w:t xml:space="preserve"> and provide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long term strategic plann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for properties</w:t>
      </w:r>
      <w:r w:rsidR="00E8271B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 xml:space="preserve">based on the ownership </w:t>
      </w:r>
      <w:r w:rsidRPr="003133D0">
        <w:rPr>
          <w:rFonts w:ascii="Arial" w:hAnsi="Arial" w:cs="Arial"/>
          <w:sz w:val="24"/>
          <w:szCs w:val="24"/>
        </w:rPr>
        <w:t>objectives</w:t>
      </w:r>
      <w:r w:rsidR="00E22649" w:rsidRPr="003133D0">
        <w:rPr>
          <w:rFonts w:ascii="Arial" w:hAnsi="Arial" w:cs="Arial"/>
          <w:sz w:val="24"/>
          <w:szCs w:val="24"/>
        </w:rPr>
        <w:t xml:space="preserve">. </w:t>
      </w:r>
      <w:r w:rsidRPr="003133D0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clients </w:t>
      </w:r>
      <w:r w:rsidRPr="003133D0">
        <w:rPr>
          <w:rFonts w:ascii="Arial" w:hAnsi="Arial" w:cs="Arial"/>
          <w:sz w:val="24"/>
          <w:szCs w:val="24"/>
        </w:rPr>
        <w:t>are typically large corporat</w:t>
      </w:r>
      <w:r>
        <w:rPr>
          <w:rFonts w:ascii="Arial" w:hAnsi="Arial" w:cs="Arial"/>
          <w:sz w:val="24"/>
          <w:szCs w:val="24"/>
        </w:rPr>
        <w:t>i</w:t>
      </w:r>
      <w:r w:rsidRPr="003133D0">
        <w:rPr>
          <w:rFonts w:ascii="Arial" w:hAnsi="Arial" w:cs="Arial"/>
          <w:sz w:val="24"/>
          <w:szCs w:val="24"/>
        </w:rPr>
        <w:t>ons or</w:t>
      </w:r>
      <w:r w:rsidR="008275B3">
        <w:rPr>
          <w:rFonts w:ascii="Arial" w:hAnsi="Arial" w:cs="Arial"/>
          <w:sz w:val="24"/>
          <w:szCs w:val="24"/>
        </w:rPr>
        <w:t xml:space="preserve"> </w:t>
      </w:r>
      <w:r w:rsidR="0004620B">
        <w:rPr>
          <w:rFonts w:ascii="Arial" w:hAnsi="Arial" w:cs="Arial"/>
          <w:sz w:val="24"/>
          <w:szCs w:val="24"/>
        </w:rPr>
        <w:pict w14:anchorId="5166673D">
          <v:group id="_x0000_s1042" style="position:absolute;margin-left:0;margin-top:0;width:611pt;height:791pt;z-index:-251655168;mso-position-horizontal-relative:page;mso-position-vertical-relative:page" coordsize="12220,15820">
            <v:group id="_x0000_s1047" style="position:absolute;top:19;width:12220;height:2" coordorigin=",19" coordsize="12220,2">
              <v:shape id="_x0000_s1048" style="position:absolute;top:19;width:12220;height:2" coordorigin=",19" coordsize="12220,0" path="m0,19l12220,19e" filled="f" strokeweight=".67675mm">
                <v:path arrowok="t"/>
              </v:shape>
            </v:group>
            <v:group id="_x0000_s1045" style="position:absolute;left:12201;width:2;height:15820" coordorigin="12201" coordsize="2,15820">
              <v:shape id="_x0000_s1046" style="position:absolute;left:12201;width:2;height:15820" coordorigin="12201" coordsize="0,15820" path="m12201,15820l12201,0e" filled="f" strokeweight=".67675mm">
                <v:path arrowok="t"/>
              </v:shape>
            </v:group>
            <v:group id="_x0000_s1043" style="position:absolute;top:15801;width:12220;height:2" coordorigin=",15801" coordsize="12220,2">
              <v:shape id="_x0000_s1044" style="position:absolute;top:15801;width:12220;height:2" coordorigin=",15801" coordsize="12220,0" path="m0,15801l12220,15801e" filled="f" strokeweight=".67675mm">
                <v:path arrowok="t"/>
              </v:shape>
            </v:group>
            <w10:wrap anchorx="page" anchory="page"/>
          </v:group>
        </w:pict>
      </w:r>
      <w:r w:rsidRPr="003133D0">
        <w:rPr>
          <w:rFonts w:ascii="Arial" w:hAnsi="Arial" w:cs="Arial"/>
          <w:sz w:val="24"/>
          <w:szCs w:val="24"/>
        </w:rPr>
        <w:t>generational families</w:t>
      </w:r>
      <w:r w:rsidR="00E22649" w:rsidRPr="003133D0">
        <w:rPr>
          <w:rFonts w:ascii="Arial" w:hAnsi="Arial" w:cs="Arial"/>
          <w:sz w:val="24"/>
          <w:szCs w:val="24"/>
        </w:rPr>
        <w:t xml:space="preserve"> that have real estate as diversity for their </w:t>
      </w:r>
      <w:r w:rsidRPr="003133D0">
        <w:rPr>
          <w:rFonts w:ascii="Arial" w:hAnsi="Arial" w:cs="Arial"/>
          <w:sz w:val="24"/>
          <w:szCs w:val="24"/>
        </w:rPr>
        <w:t>portfolio. Other</w:t>
      </w:r>
      <w:r w:rsidR="00E22649" w:rsidRPr="003133D0">
        <w:rPr>
          <w:rFonts w:ascii="Arial" w:hAnsi="Arial" w:cs="Arial"/>
          <w:sz w:val="24"/>
          <w:szCs w:val="24"/>
        </w:rPr>
        <w:t xml:space="preserve"> clients are </w:t>
      </w:r>
      <w:r w:rsidRPr="003133D0">
        <w:rPr>
          <w:rFonts w:ascii="Arial" w:hAnsi="Arial" w:cs="Arial"/>
          <w:sz w:val="24"/>
          <w:szCs w:val="24"/>
        </w:rPr>
        <w:t>tenants in</w:t>
      </w:r>
      <w:r w:rsidR="00E22649" w:rsidRPr="003133D0">
        <w:rPr>
          <w:rFonts w:ascii="Arial" w:hAnsi="Arial" w:cs="Arial"/>
          <w:sz w:val="24"/>
          <w:szCs w:val="24"/>
        </w:rPr>
        <w:t xml:space="preserve"> common (TIC) and similar structures that have sponsored the acquisition of real estate and are transactional, not process oriented.</w:t>
      </w:r>
    </w:p>
    <w:p w14:paraId="1AC845CC" w14:textId="77777777" w:rsidR="009665C3" w:rsidRPr="003133D0" w:rsidRDefault="009665C3" w:rsidP="003133D0">
      <w:pPr>
        <w:rPr>
          <w:rFonts w:ascii="Arial" w:hAnsi="Arial" w:cs="Arial"/>
          <w:sz w:val="24"/>
          <w:szCs w:val="24"/>
        </w:rPr>
      </w:pPr>
    </w:p>
    <w:p w14:paraId="747B8FF8" w14:textId="694C624D" w:rsidR="009665C3" w:rsidRPr="003133D0" w:rsidRDefault="00AE0969" w:rsidP="00313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 the end of your time </w:t>
      </w:r>
      <w:r w:rsidR="00E22649" w:rsidRPr="003133D0">
        <w:rPr>
          <w:rFonts w:ascii="Arial" w:hAnsi="Arial" w:cs="Arial"/>
          <w:sz w:val="24"/>
          <w:szCs w:val="24"/>
        </w:rPr>
        <w:t xml:space="preserve">in the asset management area, the intern should be </w:t>
      </w:r>
      <w:r w:rsidR="003C6BBA" w:rsidRPr="003133D0">
        <w:rPr>
          <w:rFonts w:ascii="Arial" w:hAnsi="Arial" w:cs="Arial"/>
          <w:sz w:val="24"/>
          <w:szCs w:val="24"/>
        </w:rPr>
        <w:t>well-versed</w:t>
      </w:r>
      <w:r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 xml:space="preserve">in the importance of managing third parties, have a general understanding of Argus and the </w:t>
      </w:r>
      <w:r w:rsidR="003C6BBA">
        <w:rPr>
          <w:rFonts w:ascii="Arial" w:hAnsi="Arial" w:cs="Arial"/>
          <w:sz w:val="24"/>
          <w:szCs w:val="24"/>
        </w:rPr>
        <w:t>financi</w:t>
      </w:r>
      <w:r>
        <w:rPr>
          <w:rFonts w:ascii="Arial" w:hAnsi="Arial" w:cs="Arial"/>
          <w:sz w:val="24"/>
          <w:szCs w:val="24"/>
        </w:rPr>
        <w:t xml:space="preserve">al impact of </w:t>
      </w:r>
      <w:r w:rsidR="003C6BBA">
        <w:rPr>
          <w:rFonts w:ascii="Arial" w:hAnsi="Arial" w:cs="Arial"/>
          <w:sz w:val="24"/>
          <w:szCs w:val="24"/>
        </w:rPr>
        <w:t>leasing and</w:t>
      </w:r>
      <w:r w:rsidR="003C6BBA" w:rsidRPr="003133D0">
        <w:rPr>
          <w:rFonts w:ascii="Arial" w:hAnsi="Arial" w:cs="Arial"/>
          <w:sz w:val="24"/>
          <w:szCs w:val="24"/>
        </w:rPr>
        <w:t xml:space="preserve"> disposition dec</w:t>
      </w:r>
      <w:r w:rsidR="003C6BBA">
        <w:rPr>
          <w:rFonts w:ascii="Arial" w:hAnsi="Arial" w:cs="Arial"/>
          <w:sz w:val="24"/>
          <w:szCs w:val="24"/>
        </w:rPr>
        <w:t>i</w:t>
      </w:r>
      <w:r w:rsidR="003C6BBA" w:rsidRPr="003133D0">
        <w:rPr>
          <w:rFonts w:ascii="Arial" w:hAnsi="Arial" w:cs="Arial"/>
          <w:sz w:val="24"/>
          <w:szCs w:val="24"/>
        </w:rPr>
        <w:t>sions</w:t>
      </w:r>
      <w:r>
        <w:rPr>
          <w:rFonts w:ascii="Arial" w:hAnsi="Arial" w:cs="Arial"/>
          <w:sz w:val="24"/>
          <w:szCs w:val="24"/>
        </w:rPr>
        <w:t>,</w:t>
      </w:r>
      <w:r w:rsidR="003C6BBA" w:rsidRPr="003133D0">
        <w:rPr>
          <w:rFonts w:ascii="Arial" w:hAnsi="Arial" w:cs="Arial"/>
          <w:sz w:val="24"/>
          <w:szCs w:val="24"/>
        </w:rPr>
        <w:t xml:space="preserve"> and be exposed to the</w:t>
      </w:r>
      <w:r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importance of how deci</w:t>
      </w:r>
      <w:r w:rsidR="003C6BBA">
        <w:rPr>
          <w:rFonts w:ascii="Arial" w:hAnsi="Arial" w:cs="Arial"/>
          <w:sz w:val="24"/>
          <w:szCs w:val="24"/>
        </w:rPr>
        <w:t>si</w:t>
      </w:r>
      <w:r w:rsidR="003C6BBA" w:rsidRPr="003133D0">
        <w:rPr>
          <w:rFonts w:ascii="Arial" w:hAnsi="Arial" w:cs="Arial"/>
          <w:sz w:val="24"/>
          <w:szCs w:val="24"/>
        </w:rPr>
        <w:t>ons (good or bad) have long-term cumulative effects.</w:t>
      </w:r>
    </w:p>
    <w:p w14:paraId="6957A302" w14:textId="77777777" w:rsidR="009665C3" w:rsidRPr="00AE0969" w:rsidRDefault="00E22649" w:rsidP="003133D0">
      <w:pPr>
        <w:rPr>
          <w:rFonts w:ascii="Arial" w:hAnsi="Arial" w:cs="Arial"/>
          <w:b/>
          <w:i/>
          <w:sz w:val="24"/>
          <w:szCs w:val="24"/>
        </w:rPr>
      </w:pPr>
      <w:r w:rsidRPr="00AE0969">
        <w:rPr>
          <w:rFonts w:ascii="Arial" w:hAnsi="Arial" w:cs="Arial"/>
          <w:b/>
          <w:i/>
          <w:sz w:val="24"/>
          <w:szCs w:val="24"/>
        </w:rPr>
        <w:t>Specific Functions</w:t>
      </w:r>
    </w:p>
    <w:p w14:paraId="3C307BAD" w14:textId="448DBDE2" w:rsidR="009665C3" w:rsidRPr="003133D0" w:rsidRDefault="00AE096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22649" w:rsidRPr="003133D0">
        <w:rPr>
          <w:rFonts w:ascii="Arial" w:hAnsi="Arial" w:cs="Arial"/>
          <w:sz w:val="24"/>
          <w:szCs w:val="24"/>
        </w:rPr>
        <w:t xml:space="preserve">nderstand the daily activities of a </w:t>
      </w:r>
      <w:r w:rsidR="003C6BBA" w:rsidRPr="003133D0">
        <w:rPr>
          <w:rFonts w:ascii="Arial" w:hAnsi="Arial" w:cs="Arial"/>
          <w:sz w:val="24"/>
          <w:szCs w:val="24"/>
        </w:rPr>
        <w:t>p</w:t>
      </w:r>
      <w:r w:rsidR="003C6BBA">
        <w:rPr>
          <w:rFonts w:ascii="Arial" w:hAnsi="Arial" w:cs="Arial"/>
          <w:sz w:val="24"/>
          <w:szCs w:val="24"/>
        </w:rPr>
        <w:t>roperty</w:t>
      </w:r>
      <w:r w:rsidR="00E22649" w:rsidRPr="003133D0">
        <w:rPr>
          <w:rFonts w:ascii="Arial" w:hAnsi="Arial" w:cs="Arial"/>
          <w:sz w:val="24"/>
          <w:szCs w:val="24"/>
        </w:rPr>
        <w:t xml:space="preserve"> manager.</w:t>
      </w:r>
    </w:p>
    <w:p w14:paraId="2B056B0C" w14:textId="0CBA7314" w:rsidR="009665C3" w:rsidRPr="003133D0" w:rsidRDefault="003C6BBA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Property inspections</w:t>
      </w:r>
    </w:p>
    <w:p w14:paraId="09E884FA" w14:textId="67DD6FEC" w:rsidR="009665C3" w:rsidRPr="003133D0" w:rsidRDefault="00E22649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Invoice approvals</w:t>
      </w:r>
    </w:p>
    <w:p w14:paraId="38422797" w14:textId="229B678F" w:rsidR="009665C3" w:rsidRPr="003133D0" w:rsidRDefault="00587292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</w:t>
      </w:r>
      <w:r w:rsidR="00E22649" w:rsidRPr="003133D0">
        <w:rPr>
          <w:rFonts w:ascii="Arial" w:hAnsi="Arial" w:cs="Arial"/>
          <w:sz w:val="24"/>
          <w:szCs w:val="24"/>
        </w:rPr>
        <w:t xml:space="preserve"> management</w:t>
      </w:r>
    </w:p>
    <w:p w14:paraId="04558F63" w14:textId="77777777" w:rsidR="00587292" w:rsidRDefault="00E22649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Nego</w:t>
      </w:r>
      <w:r w:rsidR="00587292">
        <w:rPr>
          <w:rFonts w:ascii="Arial" w:hAnsi="Arial" w:cs="Arial"/>
          <w:sz w:val="24"/>
          <w:szCs w:val="24"/>
        </w:rPr>
        <w:t xml:space="preserve">tiation of service contracts </w:t>
      </w:r>
    </w:p>
    <w:p w14:paraId="5CF58B3E" w14:textId="616A8D99" w:rsidR="009665C3" w:rsidRPr="003133D0" w:rsidRDefault="00E22649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Management of vendors</w:t>
      </w:r>
    </w:p>
    <w:p w14:paraId="52EBBCFD" w14:textId="742A01BF" w:rsidR="009665C3" w:rsidRPr="003133D0" w:rsidRDefault="00E22649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Tenant relations</w:t>
      </w:r>
    </w:p>
    <w:p w14:paraId="38BE0C3A" w14:textId="0A91EF7C" w:rsidR="009665C3" w:rsidRPr="003133D0" w:rsidRDefault="003C6BBA" w:rsidP="00AE09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 compliance</w:t>
      </w:r>
    </w:p>
    <w:p w14:paraId="6DE7F07F" w14:textId="5D41F1B1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how to abstract a lease.</w:t>
      </w:r>
    </w:p>
    <w:p w14:paraId="760239C2" w14:textId="45E1F109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how to perform CAM reconciliation.</w:t>
      </w:r>
    </w:p>
    <w:p w14:paraId="4E6ED0F8" w14:textId="07E8C907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procedures for delinquent tenants.</w:t>
      </w:r>
    </w:p>
    <w:p w14:paraId="0C539FED" w14:textId="0874D475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Become familiar with accounting software.</w:t>
      </w:r>
    </w:p>
    <w:p w14:paraId="7F2AF4CD" w14:textId="050747DA" w:rsidR="009665C3" w:rsidRPr="003133D0" w:rsidRDefault="003C6BBA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adequately review </w:t>
      </w:r>
      <w:r w:rsidRPr="003133D0">
        <w:rPr>
          <w:rFonts w:ascii="Arial" w:hAnsi="Arial" w:cs="Arial"/>
          <w:sz w:val="24"/>
          <w:szCs w:val="24"/>
        </w:rPr>
        <w:t>property financial reports.</w:t>
      </w:r>
    </w:p>
    <w:p w14:paraId="2DFE5509" w14:textId="035C2448" w:rsidR="009665C3" w:rsidRPr="003133D0" w:rsidRDefault="003C6BBA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Understand accounting controls and bank </w:t>
      </w:r>
      <w:r>
        <w:rPr>
          <w:rFonts w:ascii="Arial" w:hAnsi="Arial" w:cs="Arial"/>
          <w:sz w:val="24"/>
          <w:szCs w:val="24"/>
        </w:rPr>
        <w:t>reconciliation.</w:t>
      </w:r>
    </w:p>
    <w:p w14:paraId="1110F7CA" w14:textId="00E88679" w:rsidR="009665C3" w:rsidRPr="003133D0" w:rsidRDefault="003C6BBA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asset management monthly financial review process.</w:t>
      </w:r>
    </w:p>
    <w:p w14:paraId="52FEB8BA" w14:textId="50908215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asset management filing systems.</w:t>
      </w:r>
    </w:p>
    <w:p w14:paraId="1101A831" w14:textId="52DB4947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Understand asset management administrative </w:t>
      </w:r>
      <w:r w:rsidR="003C6BBA" w:rsidRPr="003133D0">
        <w:rPr>
          <w:rFonts w:ascii="Arial" w:hAnsi="Arial" w:cs="Arial"/>
          <w:sz w:val="24"/>
          <w:szCs w:val="24"/>
        </w:rPr>
        <w:t>processes</w:t>
      </w:r>
      <w:r w:rsidRPr="003133D0">
        <w:rPr>
          <w:rFonts w:ascii="Arial" w:hAnsi="Arial" w:cs="Arial"/>
          <w:sz w:val="24"/>
          <w:szCs w:val="24"/>
        </w:rPr>
        <w:t>.</w:t>
      </w:r>
    </w:p>
    <w:p w14:paraId="079E1381" w14:textId="419706FA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Understand escrow reimbursement procedures.</w:t>
      </w:r>
    </w:p>
    <w:p w14:paraId="565EFC13" w14:textId="59F38B05" w:rsidR="009665C3" w:rsidRPr="003133D0" w:rsidRDefault="00E22649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Be able to abstract a loan.</w:t>
      </w:r>
    </w:p>
    <w:p w14:paraId="14F9584B" w14:textId="32DBDB52" w:rsidR="009665C3" w:rsidRPr="003133D0" w:rsidRDefault="005E7460" w:rsidP="00AE09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C6BBA" w:rsidRPr="003133D0">
        <w:rPr>
          <w:rFonts w:ascii="Arial" w:hAnsi="Arial" w:cs="Arial"/>
          <w:sz w:val="24"/>
          <w:szCs w:val="24"/>
        </w:rPr>
        <w:t>nderstand loan</w:t>
      </w:r>
      <w:r w:rsidR="00E22649" w:rsidRPr="003133D0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z w:val="24"/>
          <w:szCs w:val="24"/>
        </w:rPr>
        <w:t xml:space="preserve"> - </w:t>
      </w:r>
      <w:r w:rsidR="003C6BBA">
        <w:rPr>
          <w:rFonts w:ascii="Arial" w:hAnsi="Arial" w:cs="Arial"/>
          <w:sz w:val="24"/>
          <w:szCs w:val="24"/>
        </w:rPr>
        <w:t xml:space="preserve">what needs </w:t>
      </w:r>
      <w:r w:rsidR="003C6BBA" w:rsidRPr="003133D0">
        <w:rPr>
          <w:rFonts w:ascii="Arial" w:hAnsi="Arial" w:cs="Arial"/>
          <w:sz w:val="24"/>
          <w:szCs w:val="24"/>
        </w:rPr>
        <w:t>to be done monthly,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quarterly, annually,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3C6BBA" w:rsidRPr="003133D0">
        <w:rPr>
          <w:rFonts w:ascii="Arial" w:hAnsi="Arial" w:cs="Arial"/>
          <w:sz w:val="24"/>
          <w:szCs w:val="24"/>
        </w:rPr>
        <w:t>etc.</w:t>
      </w:r>
    </w:p>
    <w:p w14:paraId="3CBD0498" w14:textId="4D3291B9" w:rsidR="009665C3" w:rsidRPr="003133D0" w:rsidRDefault="005E7460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</w:t>
      </w:r>
      <w:r w:rsidR="00E22649" w:rsidRPr="003133D0">
        <w:rPr>
          <w:rFonts w:ascii="Arial" w:hAnsi="Arial" w:cs="Arial"/>
          <w:sz w:val="24"/>
          <w:szCs w:val="24"/>
        </w:rPr>
        <w:t>and how loan compliance is managed.</w:t>
      </w:r>
    </w:p>
    <w:p w14:paraId="3A6622C5" w14:textId="510ECFF2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Become familiar </w:t>
      </w:r>
      <w:r w:rsidR="003C6BBA" w:rsidRPr="003133D0">
        <w:rPr>
          <w:rFonts w:ascii="Arial" w:hAnsi="Arial" w:cs="Arial"/>
          <w:sz w:val="24"/>
          <w:szCs w:val="24"/>
        </w:rPr>
        <w:t>with lease</w:t>
      </w:r>
      <w:r w:rsidRPr="003133D0">
        <w:rPr>
          <w:rFonts w:ascii="Arial" w:hAnsi="Arial" w:cs="Arial"/>
          <w:sz w:val="24"/>
          <w:szCs w:val="24"/>
        </w:rPr>
        <w:t xml:space="preserve"> negotiations.</w:t>
      </w:r>
    </w:p>
    <w:p w14:paraId="7B50BA73" w14:textId="280D33AF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Become familiar with marketing plans.</w:t>
      </w:r>
    </w:p>
    <w:p w14:paraId="630DDAA4" w14:textId="1D84935F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Analyze a lease </w:t>
      </w:r>
      <w:r w:rsidR="003C6BBA" w:rsidRPr="003133D0">
        <w:rPr>
          <w:rFonts w:ascii="Arial" w:hAnsi="Arial" w:cs="Arial"/>
          <w:sz w:val="24"/>
          <w:szCs w:val="24"/>
        </w:rPr>
        <w:t>proposal</w:t>
      </w:r>
    </w:p>
    <w:p w14:paraId="2589B200" w14:textId="02167257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Create a property budget.</w:t>
      </w:r>
    </w:p>
    <w:p w14:paraId="2E7E7D79" w14:textId="322D2A61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Create a management plan.</w:t>
      </w:r>
    </w:p>
    <w:p w14:paraId="45A04BC5" w14:textId="09BF9C9E" w:rsidR="009665C3" w:rsidRPr="003133D0" w:rsidRDefault="003C6BBA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Perform a perform</w:t>
      </w:r>
      <w:r>
        <w:rPr>
          <w:rFonts w:ascii="Arial" w:hAnsi="Arial" w:cs="Arial"/>
          <w:sz w:val="24"/>
          <w:szCs w:val="24"/>
        </w:rPr>
        <w:t>ance analysis.</w:t>
      </w:r>
    </w:p>
    <w:p w14:paraId="3187A2FA" w14:textId="16E8078F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Create a </w:t>
      </w:r>
      <w:r w:rsidR="003C6BBA" w:rsidRPr="003133D0">
        <w:rPr>
          <w:rFonts w:ascii="Arial" w:hAnsi="Arial" w:cs="Arial"/>
          <w:sz w:val="24"/>
          <w:szCs w:val="24"/>
        </w:rPr>
        <w:t>five-year</w:t>
      </w:r>
      <w:r w:rsidRPr="003133D0">
        <w:rPr>
          <w:rFonts w:ascii="Arial" w:hAnsi="Arial" w:cs="Arial"/>
          <w:sz w:val="24"/>
          <w:szCs w:val="24"/>
        </w:rPr>
        <w:t xml:space="preserve"> property forecast.</w:t>
      </w:r>
    </w:p>
    <w:p w14:paraId="3B842591" w14:textId="5E76A83A" w:rsidR="009665C3" w:rsidRPr="003133D0" w:rsidRDefault="00E22649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Complete a review of property operating expenses</w:t>
      </w:r>
    </w:p>
    <w:p w14:paraId="57A1EFDC" w14:textId="0920AA84" w:rsidR="009665C3" w:rsidRPr="003133D0" w:rsidRDefault="003C6BBA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 xml:space="preserve">Understand management </w:t>
      </w:r>
      <w:r>
        <w:rPr>
          <w:rFonts w:ascii="Arial" w:hAnsi="Arial" w:cs="Arial"/>
          <w:sz w:val="24"/>
          <w:szCs w:val="24"/>
        </w:rPr>
        <w:t xml:space="preserve">of third </w:t>
      </w:r>
      <w:r w:rsidRPr="003133D0">
        <w:rPr>
          <w:rFonts w:ascii="Arial" w:hAnsi="Arial" w:cs="Arial"/>
          <w:sz w:val="24"/>
          <w:szCs w:val="24"/>
        </w:rPr>
        <w:t>parties.</w:t>
      </w:r>
    </w:p>
    <w:p w14:paraId="7A7BAFFF" w14:textId="453A3D94" w:rsidR="009665C3" w:rsidRPr="003133D0" w:rsidRDefault="003C6BBA" w:rsidP="005E74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>l</w:t>
      </w:r>
      <w:r w:rsidRPr="003133D0">
        <w:rPr>
          <w:rFonts w:ascii="Arial" w:hAnsi="Arial" w:cs="Arial"/>
          <w:sz w:val="24"/>
          <w:szCs w:val="24"/>
        </w:rPr>
        <w:t>ete market survey.</w:t>
      </w:r>
    </w:p>
    <w:p w14:paraId="60105144" w14:textId="77777777" w:rsidR="00647E16" w:rsidRDefault="00647E16" w:rsidP="003133D0">
      <w:pPr>
        <w:rPr>
          <w:rFonts w:ascii="Arial" w:hAnsi="Arial" w:cs="Arial"/>
          <w:i/>
          <w:sz w:val="28"/>
          <w:szCs w:val="28"/>
        </w:rPr>
      </w:pPr>
    </w:p>
    <w:p w14:paraId="2C3D1F3E" w14:textId="33E79893" w:rsidR="009665C3" w:rsidRPr="00905598" w:rsidRDefault="003C6BBA" w:rsidP="003133D0">
      <w:pPr>
        <w:rPr>
          <w:rFonts w:ascii="Arial" w:hAnsi="Arial" w:cs="Arial"/>
          <w:i/>
          <w:sz w:val="28"/>
          <w:szCs w:val="28"/>
        </w:rPr>
      </w:pPr>
      <w:r w:rsidRPr="00905598">
        <w:rPr>
          <w:rFonts w:ascii="Arial" w:hAnsi="Arial" w:cs="Arial"/>
          <w:i/>
          <w:sz w:val="28"/>
          <w:szCs w:val="28"/>
        </w:rPr>
        <w:t>Development/Acquisitions/Capital Markets (Debt &amp; Equity}</w:t>
      </w:r>
    </w:p>
    <w:p w14:paraId="6584AF15" w14:textId="6D834F7C" w:rsidR="009665C3" w:rsidRPr="003133D0" w:rsidRDefault="00905598" w:rsidP="00313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company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is principally responsible for leading new d</w:t>
      </w:r>
      <w:r w:rsidR="003C6BBA">
        <w:rPr>
          <w:rFonts w:ascii="Arial" w:hAnsi="Arial" w:cs="Arial"/>
          <w:sz w:val="24"/>
          <w:szCs w:val="24"/>
        </w:rPr>
        <w:t>e</w:t>
      </w:r>
      <w:r w:rsidR="00E22649" w:rsidRPr="003133D0">
        <w:rPr>
          <w:rFonts w:ascii="Arial" w:hAnsi="Arial" w:cs="Arial"/>
          <w:sz w:val="24"/>
          <w:szCs w:val="24"/>
        </w:rPr>
        <w:t>velopment</w:t>
      </w:r>
      <w:r w:rsidR="003C6BBA">
        <w:rPr>
          <w:rFonts w:ascii="Arial" w:hAnsi="Arial" w:cs="Arial"/>
          <w:sz w:val="24"/>
          <w:szCs w:val="24"/>
        </w:rPr>
        <w:t xml:space="preserve"> projects, acquiring new real estate, </w:t>
      </w:r>
      <w:r w:rsidR="00E22649" w:rsidRPr="003133D0">
        <w:rPr>
          <w:rFonts w:ascii="Arial" w:hAnsi="Arial" w:cs="Arial"/>
          <w:sz w:val="24"/>
          <w:szCs w:val="24"/>
        </w:rPr>
        <w:t>securing equity partners for new developments or acquisitions,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and</w:t>
      </w:r>
      <w:r w:rsidR="003C6BBA">
        <w:rPr>
          <w:rFonts w:ascii="Arial" w:hAnsi="Arial" w:cs="Arial"/>
          <w:sz w:val="24"/>
          <w:szCs w:val="24"/>
        </w:rPr>
        <w:t xml:space="preserve"> placing debt on new developments </w:t>
      </w:r>
      <w:r w:rsidR="00E22649" w:rsidRPr="003133D0">
        <w:rPr>
          <w:rFonts w:ascii="Arial" w:hAnsi="Arial" w:cs="Arial"/>
          <w:sz w:val="24"/>
          <w:szCs w:val="24"/>
        </w:rPr>
        <w:t xml:space="preserve">or acquisitions via its </w:t>
      </w:r>
      <w:r w:rsidR="003C6BBA">
        <w:rPr>
          <w:rFonts w:ascii="Arial" w:hAnsi="Arial" w:cs="Arial"/>
          <w:sz w:val="24"/>
          <w:szCs w:val="24"/>
        </w:rPr>
        <w:t>mortg</w:t>
      </w:r>
      <w:r w:rsidR="00E22649" w:rsidRPr="003133D0">
        <w:rPr>
          <w:rFonts w:ascii="Arial" w:hAnsi="Arial" w:cs="Arial"/>
          <w:sz w:val="24"/>
          <w:szCs w:val="24"/>
        </w:rPr>
        <w:t>age brokerage company</w:t>
      </w:r>
      <w:r w:rsidR="003C6BBA">
        <w:rPr>
          <w:rFonts w:ascii="Arial" w:hAnsi="Arial" w:cs="Arial"/>
          <w:sz w:val="24"/>
          <w:szCs w:val="24"/>
        </w:rPr>
        <w:t xml:space="preserve">. </w:t>
      </w:r>
      <w:r w:rsidR="00E22649" w:rsidRPr="003133D0">
        <w:rPr>
          <w:rFonts w:ascii="Arial" w:hAnsi="Arial" w:cs="Arial"/>
          <w:sz w:val="24"/>
          <w:szCs w:val="24"/>
        </w:rPr>
        <w:t xml:space="preserve">At the end of </w:t>
      </w:r>
      <w:r w:rsidR="003C6BBA">
        <w:rPr>
          <w:rFonts w:ascii="Arial" w:hAnsi="Arial" w:cs="Arial"/>
          <w:sz w:val="24"/>
          <w:szCs w:val="24"/>
        </w:rPr>
        <w:t>the internship, the intern</w:t>
      </w:r>
      <w:r w:rsidR="00E22649" w:rsidRPr="003133D0">
        <w:rPr>
          <w:rFonts w:ascii="Arial" w:hAnsi="Arial" w:cs="Arial"/>
          <w:sz w:val="24"/>
          <w:szCs w:val="24"/>
        </w:rPr>
        <w:t xml:space="preserve"> should be well versed</w:t>
      </w:r>
      <w:r w:rsidR="003C6BBA">
        <w:rPr>
          <w:rFonts w:ascii="Arial" w:hAnsi="Arial" w:cs="Arial"/>
          <w:sz w:val="24"/>
          <w:szCs w:val="24"/>
        </w:rPr>
        <w:t xml:space="preserve"> i</w:t>
      </w:r>
      <w:r w:rsidR="00E22649" w:rsidRPr="003133D0">
        <w:rPr>
          <w:rFonts w:ascii="Arial" w:hAnsi="Arial" w:cs="Arial"/>
          <w:sz w:val="24"/>
          <w:szCs w:val="24"/>
        </w:rPr>
        <w:t>n understanding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 xml:space="preserve">new development </w:t>
      </w:r>
      <w:r w:rsidR="003C6BBA">
        <w:rPr>
          <w:rFonts w:ascii="Arial" w:hAnsi="Arial" w:cs="Arial"/>
          <w:sz w:val="24"/>
          <w:szCs w:val="24"/>
        </w:rPr>
        <w:t>costs/modeling/c</w:t>
      </w:r>
      <w:r w:rsidR="00E22649" w:rsidRPr="003133D0">
        <w:rPr>
          <w:rFonts w:ascii="Arial" w:hAnsi="Arial" w:cs="Arial"/>
          <w:sz w:val="24"/>
          <w:szCs w:val="24"/>
        </w:rPr>
        <w:t>onstruction management,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underwriting real estate,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and the various roles</w:t>
      </w:r>
      <w:r w:rsidR="003C6BBA">
        <w:rPr>
          <w:rFonts w:ascii="Arial" w:hAnsi="Arial" w:cs="Arial"/>
          <w:sz w:val="24"/>
          <w:szCs w:val="24"/>
        </w:rPr>
        <w:t xml:space="preserve"> a</w:t>
      </w:r>
      <w:r w:rsidR="00E22649" w:rsidRPr="003133D0">
        <w:rPr>
          <w:rFonts w:ascii="Arial" w:hAnsi="Arial" w:cs="Arial"/>
          <w:sz w:val="24"/>
          <w:szCs w:val="24"/>
        </w:rPr>
        <w:t>nd players in the capital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stack including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="00E22649" w:rsidRPr="003133D0">
        <w:rPr>
          <w:rFonts w:ascii="Arial" w:hAnsi="Arial" w:cs="Arial"/>
          <w:sz w:val="24"/>
          <w:szCs w:val="24"/>
        </w:rPr>
        <w:t>debt and equity.</w:t>
      </w:r>
    </w:p>
    <w:p w14:paraId="6CFE7A15" w14:textId="601E8114" w:rsidR="009665C3" w:rsidRPr="00905598" w:rsidRDefault="00E22649" w:rsidP="003133D0">
      <w:pPr>
        <w:rPr>
          <w:rFonts w:ascii="Arial" w:hAnsi="Arial" w:cs="Arial"/>
          <w:b/>
          <w:i/>
          <w:sz w:val="24"/>
          <w:szCs w:val="24"/>
        </w:rPr>
      </w:pPr>
      <w:r w:rsidRPr="00905598">
        <w:rPr>
          <w:rFonts w:ascii="Arial" w:hAnsi="Arial" w:cs="Arial"/>
          <w:b/>
          <w:i/>
          <w:sz w:val="24"/>
          <w:szCs w:val="24"/>
        </w:rPr>
        <w:t>Specific Functions</w:t>
      </w:r>
    </w:p>
    <w:p w14:paraId="799E5942" w14:textId="46ED1351" w:rsidR="009665C3" w:rsidRPr="003C6BBA" w:rsidRDefault="00E22649" w:rsidP="003C6B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Development</w:t>
      </w:r>
    </w:p>
    <w:p w14:paraId="4AD32CE4" w14:textId="5677873F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 xml:space="preserve">A </w:t>
      </w:r>
      <w:r w:rsidR="003C6BBA">
        <w:rPr>
          <w:rFonts w:ascii="Arial" w:hAnsi="Arial" w:cs="Arial"/>
          <w:sz w:val="24"/>
          <w:szCs w:val="24"/>
        </w:rPr>
        <w:t xml:space="preserve">general understanding of </w:t>
      </w:r>
      <w:r w:rsidRPr="003C6BBA">
        <w:rPr>
          <w:rFonts w:ascii="Arial" w:hAnsi="Arial" w:cs="Arial"/>
          <w:sz w:val="24"/>
          <w:szCs w:val="24"/>
        </w:rPr>
        <w:t>creating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 xml:space="preserve">a </w:t>
      </w:r>
      <w:r w:rsidR="003C6BBA">
        <w:rPr>
          <w:rFonts w:ascii="Arial" w:hAnsi="Arial" w:cs="Arial"/>
          <w:sz w:val="24"/>
          <w:szCs w:val="24"/>
        </w:rPr>
        <w:t>developme</w:t>
      </w:r>
      <w:r w:rsidRPr="003C6BBA">
        <w:rPr>
          <w:rFonts w:ascii="Arial" w:hAnsi="Arial" w:cs="Arial"/>
          <w:sz w:val="24"/>
          <w:szCs w:val="24"/>
        </w:rPr>
        <w:t>nt model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for a new building.</w:t>
      </w:r>
    </w:p>
    <w:p w14:paraId="226E00AB" w14:textId="6BE3D4B4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 xml:space="preserve">A general </w:t>
      </w:r>
      <w:r w:rsidR="003C6BBA">
        <w:rPr>
          <w:rFonts w:ascii="Arial" w:hAnsi="Arial" w:cs="Arial"/>
          <w:sz w:val="24"/>
          <w:szCs w:val="24"/>
        </w:rPr>
        <w:t>unders</w:t>
      </w:r>
      <w:r w:rsidRPr="003C6BBA">
        <w:rPr>
          <w:rFonts w:ascii="Arial" w:hAnsi="Arial" w:cs="Arial"/>
          <w:sz w:val="24"/>
          <w:szCs w:val="24"/>
        </w:rPr>
        <w:t>tanding of u</w:t>
      </w:r>
      <w:r w:rsidR="003C6BBA">
        <w:rPr>
          <w:rFonts w:ascii="Arial" w:hAnsi="Arial" w:cs="Arial"/>
          <w:sz w:val="24"/>
          <w:szCs w:val="24"/>
        </w:rPr>
        <w:t>nde</w:t>
      </w:r>
      <w:r w:rsidRPr="003C6BBA">
        <w:rPr>
          <w:rFonts w:ascii="Arial" w:hAnsi="Arial" w:cs="Arial"/>
          <w:sz w:val="24"/>
          <w:szCs w:val="24"/>
        </w:rPr>
        <w:t>rwriting a new development,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including debt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Pr="003C6BBA">
        <w:rPr>
          <w:rFonts w:ascii="Arial" w:hAnsi="Arial" w:cs="Arial"/>
          <w:sz w:val="24"/>
          <w:szCs w:val="24"/>
        </w:rPr>
        <w:t>equity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Pr="003C6BBA">
        <w:rPr>
          <w:rFonts w:ascii="Arial" w:hAnsi="Arial" w:cs="Arial"/>
          <w:sz w:val="24"/>
          <w:szCs w:val="24"/>
        </w:rPr>
        <w:t>leverage,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and interest rates.</w:t>
      </w:r>
    </w:p>
    <w:p w14:paraId="711C71CA" w14:textId="7D75C9E1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Understand construction management</w:t>
      </w:r>
      <w:r w:rsidR="003C6BBA">
        <w:rPr>
          <w:rFonts w:ascii="Arial" w:hAnsi="Arial" w:cs="Arial"/>
          <w:sz w:val="24"/>
          <w:szCs w:val="24"/>
        </w:rPr>
        <w:t>,</w:t>
      </w:r>
      <w:r w:rsidRPr="003C6BBA">
        <w:rPr>
          <w:rFonts w:ascii="Arial" w:hAnsi="Arial" w:cs="Arial"/>
          <w:sz w:val="24"/>
          <w:szCs w:val="24"/>
        </w:rPr>
        <w:t xml:space="preserve"> reports,</w:t>
      </w:r>
      <w:r w:rsidR="003C6BBA">
        <w:rPr>
          <w:rFonts w:ascii="Arial" w:hAnsi="Arial" w:cs="Arial"/>
          <w:sz w:val="24"/>
          <w:szCs w:val="24"/>
        </w:rPr>
        <w:t xml:space="preserve"> budgeting,</w:t>
      </w:r>
      <w:r w:rsidRPr="003C6BBA">
        <w:rPr>
          <w:rFonts w:ascii="Arial" w:hAnsi="Arial" w:cs="Arial"/>
          <w:sz w:val="24"/>
          <w:szCs w:val="24"/>
        </w:rPr>
        <w:t xml:space="preserve"> </w:t>
      </w:r>
      <w:r w:rsidR="003C6BBA" w:rsidRPr="003C6BBA">
        <w:rPr>
          <w:rFonts w:ascii="Arial" w:hAnsi="Arial" w:cs="Arial"/>
          <w:sz w:val="24"/>
          <w:szCs w:val="24"/>
        </w:rPr>
        <w:t>delivery</w:t>
      </w:r>
      <w:r w:rsidRPr="003C6BBA">
        <w:rPr>
          <w:rFonts w:ascii="Arial" w:hAnsi="Arial" w:cs="Arial"/>
          <w:sz w:val="24"/>
          <w:szCs w:val="24"/>
        </w:rPr>
        <w:t xml:space="preserve"> schedules,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etc.</w:t>
      </w:r>
    </w:p>
    <w:p w14:paraId="6B465222" w14:textId="2ACEAB1C" w:rsidR="009665C3" w:rsidRPr="003C6BBA" w:rsidRDefault="00E22649" w:rsidP="003C6B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Acquisitions</w:t>
      </w:r>
    </w:p>
    <w:p w14:paraId="03C9D705" w14:textId="2B4998F3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Understand how acquisition opportunities arc sourced.</w:t>
      </w:r>
    </w:p>
    <w:p w14:paraId="714A873F" w14:textId="63D7E9ED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 xml:space="preserve">Understand how to underwriting </w:t>
      </w:r>
      <w:r w:rsidR="003C6BBA">
        <w:rPr>
          <w:rFonts w:ascii="Arial" w:hAnsi="Arial" w:cs="Arial"/>
          <w:sz w:val="24"/>
          <w:szCs w:val="24"/>
        </w:rPr>
        <w:t>a</w:t>
      </w:r>
      <w:r w:rsidRPr="003C6BBA">
        <w:rPr>
          <w:rFonts w:ascii="Arial" w:hAnsi="Arial" w:cs="Arial"/>
          <w:sz w:val="24"/>
          <w:szCs w:val="24"/>
        </w:rPr>
        <w:t xml:space="preserve"> potential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acquisition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Pr="003C6BBA">
        <w:rPr>
          <w:rFonts w:ascii="Arial" w:hAnsi="Arial" w:cs="Arial"/>
          <w:sz w:val="24"/>
          <w:szCs w:val="24"/>
        </w:rPr>
        <w:t>including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market research for assumptions.</w:t>
      </w:r>
    </w:p>
    <w:p w14:paraId="53337113" w14:textId="076A5272" w:rsidR="009665C3" w:rsidRPr="003C6BBA" w:rsidRDefault="00E22649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Understand the various components of the due diligence process once a property is under contract.</w:t>
      </w:r>
    </w:p>
    <w:p w14:paraId="7785C309" w14:textId="76AAD64D" w:rsidR="009665C3" w:rsidRPr="003C6BBA" w:rsidRDefault="003C6BBA" w:rsidP="003C6B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</w:t>
      </w:r>
      <w:r w:rsidR="00E22649" w:rsidRPr="003C6BBA">
        <w:rPr>
          <w:rFonts w:ascii="Arial" w:hAnsi="Arial" w:cs="Arial"/>
          <w:sz w:val="24"/>
          <w:szCs w:val="24"/>
        </w:rPr>
        <w:t>tand the various agreements</w:t>
      </w:r>
      <w:r>
        <w:rPr>
          <w:rFonts w:ascii="Arial" w:hAnsi="Arial" w:cs="Arial"/>
          <w:sz w:val="24"/>
          <w:szCs w:val="24"/>
        </w:rPr>
        <w:t xml:space="preserve"> necessary to create the entities responsible for owning and operating </w:t>
      </w:r>
      <w:r w:rsidR="00E22649" w:rsidRPr="003C6BBA">
        <w:rPr>
          <w:rFonts w:ascii="Arial" w:hAnsi="Arial" w:cs="Arial"/>
          <w:sz w:val="24"/>
          <w:szCs w:val="24"/>
        </w:rPr>
        <w:t>the acquired property.</w:t>
      </w:r>
    </w:p>
    <w:p w14:paraId="61982801" w14:textId="0FB936A4" w:rsidR="009665C3" w:rsidRPr="003C6BBA" w:rsidRDefault="003C6BBA" w:rsidP="003C6B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</w:t>
      </w:r>
      <w:r w:rsidR="00E22649" w:rsidRPr="003C6BB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E22649" w:rsidRPr="003C6BBA">
        <w:rPr>
          <w:rFonts w:ascii="Arial" w:hAnsi="Arial" w:cs="Arial"/>
          <w:sz w:val="24"/>
          <w:szCs w:val="24"/>
        </w:rPr>
        <w:t>Markets</w:t>
      </w:r>
    </w:p>
    <w:p w14:paraId="25439265" w14:textId="2FB2ACE6" w:rsidR="009665C3" w:rsidRPr="003C6BBA" w:rsidRDefault="00E22649" w:rsidP="00A14D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Understand the structure of the capital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 xml:space="preserve">stack on each </w:t>
      </w:r>
      <w:r w:rsidR="003C6BBA">
        <w:rPr>
          <w:rFonts w:ascii="Arial" w:hAnsi="Arial" w:cs="Arial"/>
          <w:sz w:val="24"/>
          <w:szCs w:val="24"/>
        </w:rPr>
        <w:t>acquisition or development, including</w:t>
      </w:r>
      <w:r w:rsidRPr="003C6BBA">
        <w:rPr>
          <w:rFonts w:ascii="Arial" w:hAnsi="Arial" w:cs="Arial"/>
          <w:sz w:val="24"/>
          <w:szCs w:val="24"/>
        </w:rPr>
        <w:t xml:space="preserve"> joint venture </w:t>
      </w:r>
      <w:r w:rsidR="003C6BBA">
        <w:rPr>
          <w:rFonts w:ascii="Arial" w:hAnsi="Arial" w:cs="Arial"/>
          <w:sz w:val="24"/>
          <w:szCs w:val="24"/>
        </w:rPr>
        <w:t xml:space="preserve">equity </w:t>
      </w:r>
      <w:r w:rsidRPr="003C6BBA">
        <w:rPr>
          <w:rFonts w:ascii="Arial" w:hAnsi="Arial" w:cs="Arial"/>
          <w:sz w:val="24"/>
          <w:szCs w:val="24"/>
        </w:rPr>
        <w:t>arrangements and debt/leverage.</w:t>
      </w:r>
    </w:p>
    <w:p w14:paraId="2C53F2FA" w14:textId="749FCA52" w:rsidR="009665C3" w:rsidRPr="003C6BBA" w:rsidRDefault="00E22649" w:rsidP="00A14D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>Understand how to source potential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equity partners.</w:t>
      </w:r>
    </w:p>
    <w:p w14:paraId="2B9D22D5" w14:textId="1EB7917F" w:rsidR="009665C3" w:rsidRPr="003C6BBA" w:rsidRDefault="00E22649" w:rsidP="00A14D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6BBA">
        <w:rPr>
          <w:rFonts w:ascii="Arial" w:hAnsi="Arial" w:cs="Arial"/>
          <w:sz w:val="24"/>
          <w:szCs w:val="24"/>
        </w:rPr>
        <w:t xml:space="preserve">Understand how debt is sources and the </w:t>
      </w:r>
      <w:r w:rsidR="003C6BBA" w:rsidRPr="003C6BBA">
        <w:rPr>
          <w:rFonts w:ascii="Arial" w:hAnsi="Arial" w:cs="Arial"/>
          <w:sz w:val="24"/>
          <w:szCs w:val="24"/>
        </w:rPr>
        <w:t>requirements, which</w:t>
      </w:r>
      <w:r w:rsidRPr="003C6BBA">
        <w:rPr>
          <w:rFonts w:ascii="Arial" w:hAnsi="Arial" w:cs="Arial"/>
          <w:sz w:val="24"/>
          <w:szCs w:val="24"/>
        </w:rPr>
        <w:t xml:space="preserve"> lenders will place on a deal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by deal</w:t>
      </w:r>
      <w:r w:rsidR="003C6BBA">
        <w:rPr>
          <w:rFonts w:ascii="Arial" w:hAnsi="Arial" w:cs="Arial"/>
          <w:sz w:val="24"/>
          <w:szCs w:val="24"/>
        </w:rPr>
        <w:t xml:space="preserve"> </w:t>
      </w:r>
      <w:r w:rsidRPr="003C6BBA">
        <w:rPr>
          <w:rFonts w:ascii="Arial" w:hAnsi="Arial" w:cs="Arial"/>
          <w:sz w:val="24"/>
          <w:szCs w:val="24"/>
        </w:rPr>
        <w:t>basis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Pr="003C6BBA">
        <w:rPr>
          <w:rFonts w:ascii="Arial" w:hAnsi="Arial" w:cs="Arial"/>
          <w:sz w:val="24"/>
          <w:szCs w:val="24"/>
        </w:rPr>
        <w:t>including leverage</w:t>
      </w:r>
      <w:r w:rsidR="003C6BBA">
        <w:rPr>
          <w:rFonts w:ascii="Arial" w:hAnsi="Arial" w:cs="Arial"/>
          <w:sz w:val="24"/>
          <w:szCs w:val="24"/>
        </w:rPr>
        <w:t xml:space="preserve">, </w:t>
      </w:r>
      <w:r w:rsidRPr="003C6BBA">
        <w:rPr>
          <w:rFonts w:ascii="Arial" w:hAnsi="Arial" w:cs="Arial"/>
          <w:sz w:val="24"/>
          <w:szCs w:val="24"/>
        </w:rPr>
        <w:t>interest rate structure, and reserves.</w:t>
      </w:r>
    </w:p>
    <w:p w14:paraId="1DC6CD27" w14:textId="77777777" w:rsidR="009665C3" w:rsidRPr="008C0495" w:rsidRDefault="00E22649" w:rsidP="003133D0">
      <w:pPr>
        <w:rPr>
          <w:rFonts w:ascii="Arial" w:hAnsi="Arial" w:cs="Arial"/>
          <w:i/>
          <w:sz w:val="28"/>
          <w:szCs w:val="28"/>
        </w:rPr>
      </w:pPr>
      <w:r w:rsidRPr="008C0495">
        <w:rPr>
          <w:rFonts w:ascii="Arial" w:hAnsi="Arial" w:cs="Arial"/>
          <w:i/>
          <w:sz w:val="28"/>
          <w:szCs w:val="28"/>
        </w:rPr>
        <w:t>Other</w:t>
      </w:r>
    </w:p>
    <w:p w14:paraId="6FC4665D" w14:textId="157FF15A" w:rsidR="009665C3" w:rsidRPr="008C0495" w:rsidRDefault="008C0495" w:rsidP="003133D0">
      <w:pPr>
        <w:rPr>
          <w:rFonts w:ascii="Arial" w:hAnsi="Arial" w:cs="Arial"/>
          <w:b/>
          <w:i/>
          <w:sz w:val="24"/>
          <w:szCs w:val="24"/>
        </w:rPr>
      </w:pPr>
      <w:r w:rsidRPr="008C0495">
        <w:rPr>
          <w:rFonts w:ascii="Arial" w:hAnsi="Arial" w:cs="Arial"/>
          <w:b/>
          <w:i/>
          <w:sz w:val="24"/>
          <w:szCs w:val="24"/>
        </w:rPr>
        <w:t>Specific</w:t>
      </w:r>
      <w:r w:rsidR="00E22649" w:rsidRPr="008C0495">
        <w:rPr>
          <w:rFonts w:ascii="Arial" w:hAnsi="Arial" w:cs="Arial"/>
          <w:b/>
          <w:i/>
          <w:sz w:val="24"/>
          <w:szCs w:val="24"/>
        </w:rPr>
        <w:t xml:space="preserve"> Functions</w:t>
      </w:r>
    </w:p>
    <w:p w14:paraId="4B991FDF" w14:textId="0025C3F9" w:rsidR="009665C3" w:rsidRPr="003133D0" w:rsidRDefault="008C0495" w:rsidP="008C04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Argus</w:t>
      </w:r>
    </w:p>
    <w:p w14:paraId="4C687A97" w14:textId="18A08877" w:rsidR="009665C3" w:rsidRPr="003133D0" w:rsidRDefault="00E22649" w:rsidP="008C04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lastRenderedPageBreak/>
        <w:t xml:space="preserve">A </w:t>
      </w:r>
      <w:r w:rsidR="008C0495">
        <w:rPr>
          <w:rFonts w:ascii="Arial" w:hAnsi="Arial" w:cs="Arial"/>
          <w:sz w:val="24"/>
          <w:szCs w:val="24"/>
        </w:rPr>
        <w:t>general understanding of h</w:t>
      </w:r>
      <w:r w:rsidRPr="003133D0">
        <w:rPr>
          <w:rFonts w:ascii="Arial" w:hAnsi="Arial" w:cs="Arial"/>
          <w:sz w:val="24"/>
          <w:szCs w:val="24"/>
        </w:rPr>
        <w:t>ow probability an</w:t>
      </w:r>
      <w:r w:rsidR="008C0495">
        <w:rPr>
          <w:rFonts w:ascii="Arial" w:hAnsi="Arial" w:cs="Arial"/>
          <w:sz w:val="24"/>
          <w:szCs w:val="24"/>
        </w:rPr>
        <w:t>alysis works and the general us</w:t>
      </w:r>
      <w:r w:rsidRPr="003133D0">
        <w:rPr>
          <w:rFonts w:ascii="Arial" w:hAnsi="Arial" w:cs="Arial"/>
          <w:sz w:val="24"/>
          <w:szCs w:val="24"/>
        </w:rPr>
        <w:t>es of Argus</w:t>
      </w:r>
      <w:r w:rsidR="008C0495">
        <w:rPr>
          <w:rFonts w:ascii="Arial" w:hAnsi="Arial" w:cs="Arial"/>
          <w:sz w:val="24"/>
          <w:szCs w:val="24"/>
        </w:rPr>
        <w:t xml:space="preserve">. </w:t>
      </w:r>
    </w:p>
    <w:p w14:paraId="5F33BEC2" w14:textId="659E66A8" w:rsidR="009665C3" w:rsidRPr="003133D0" w:rsidRDefault="008C0495" w:rsidP="008C04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Setting </w:t>
      </w:r>
    </w:p>
    <w:p w14:paraId="5F29F264" w14:textId="61A00A7B" w:rsidR="009665C3" w:rsidRPr="003133D0" w:rsidRDefault="00E22649" w:rsidP="008C04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33D0">
        <w:rPr>
          <w:rFonts w:ascii="Arial" w:hAnsi="Arial" w:cs="Arial"/>
          <w:sz w:val="24"/>
          <w:szCs w:val="24"/>
        </w:rPr>
        <w:t>An</w:t>
      </w:r>
      <w:r w:rsidR="008C0495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>introspective</w:t>
      </w:r>
      <w:r w:rsidR="008C0495">
        <w:rPr>
          <w:rFonts w:ascii="Arial" w:hAnsi="Arial" w:cs="Arial"/>
          <w:sz w:val="24"/>
          <w:szCs w:val="24"/>
        </w:rPr>
        <w:t xml:space="preserve"> </w:t>
      </w:r>
      <w:r w:rsidRPr="003133D0">
        <w:rPr>
          <w:rFonts w:ascii="Arial" w:hAnsi="Arial" w:cs="Arial"/>
          <w:sz w:val="24"/>
          <w:szCs w:val="24"/>
        </w:rPr>
        <w:t xml:space="preserve">introduction into the </w:t>
      </w:r>
      <w:r w:rsidR="008C0495">
        <w:rPr>
          <w:rFonts w:ascii="Arial" w:hAnsi="Arial" w:cs="Arial"/>
          <w:sz w:val="24"/>
          <w:szCs w:val="24"/>
        </w:rPr>
        <w:t>importance of a bal</w:t>
      </w:r>
      <w:r w:rsidRPr="003133D0">
        <w:rPr>
          <w:rFonts w:ascii="Arial" w:hAnsi="Arial" w:cs="Arial"/>
          <w:sz w:val="24"/>
          <w:szCs w:val="24"/>
        </w:rPr>
        <w:t>anced l</w:t>
      </w:r>
      <w:r w:rsidR="008C0495">
        <w:rPr>
          <w:rFonts w:ascii="Arial" w:hAnsi="Arial" w:cs="Arial"/>
          <w:sz w:val="24"/>
          <w:szCs w:val="24"/>
        </w:rPr>
        <w:t>ife and how to meet your object</w:t>
      </w:r>
      <w:r w:rsidRPr="003133D0">
        <w:rPr>
          <w:rFonts w:ascii="Arial" w:hAnsi="Arial" w:cs="Arial"/>
          <w:sz w:val="24"/>
          <w:szCs w:val="24"/>
        </w:rPr>
        <w:t>ives</w:t>
      </w:r>
      <w:r w:rsidR="008C0495">
        <w:rPr>
          <w:rFonts w:ascii="Arial" w:hAnsi="Arial" w:cs="Arial"/>
          <w:sz w:val="24"/>
          <w:szCs w:val="24"/>
        </w:rPr>
        <w:t xml:space="preserve">. </w:t>
      </w:r>
    </w:p>
    <w:sectPr w:rsidR="009665C3" w:rsidRPr="003133D0" w:rsidSect="003133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877CD8"/>
    <w:multiLevelType w:val="hybridMultilevel"/>
    <w:tmpl w:val="6C8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7A3"/>
    <w:multiLevelType w:val="hybridMultilevel"/>
    <w:tmpl w:val="337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35F3"/>
    <w:multiLevelType w:val="hybridMultilevel"/>
    <w:tmpl w:val="13E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4E54"/>
    <w:multiLevelType w:val="hybridMultilevel"/>
    <w:tmpl w:val="E218387C"/>
    <w:lvl w:ilvl="0" w:tplc="C0CCD5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65C3"/>
    <w:rsid w:val="0004620B"/>
    <w:rsid w:val="00157F01"/>
    <w:rsid w:val="002571E0"/>
    <w:rsid w:val="003133D0"/>
    <w:rsid w:val="003C6BBA"/>
    <w:rsid w:val="004E1D68"/>
    <w:rsid w:val="00587292"/>
    <w:rsid w:val="005E7460"/>
    <w:rsid w:val="00647E16"/>
    <w:rsid w:val="007D5ABB"/>
    <w:rsid w:val="008275B3"/>
    <w:rsid w:val="008C0495"/>
    <w:rsid w:val="00905598"/>
    <w:rsid w:val="009665C3"/>
    <w:rsid w:val="00A14D59"/>
    <w:rsid w:val="00AE0969"/>
    <w:rsid w:val="00E22649"/>
    <w:rsid w:val="00E8271B"/>
    <w:rsid w:val="00E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3358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1617</Words>
  <Characters>9223</Characters>
  <Application>Microsoft Macintosh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Lyles</cp:lastModifiedBy>
  <cp:revision>17</cp:revision>
  <dcterms:created xsi:type="dcterms:W3CDTF">2014-02-13T20:09:00Z</dcterms:created>
  <dcterms:modified xsi:type="dcterms:W3CDTF">2014-06-26T13:29:00Z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2014-02-14T00:00:00Z</vt:filetime>
  </property>
</Properties>
</file>